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C0" w:rsidRDefault="00D73DC0">
      <w:pPr>
        <w:pStyle w:val="LO-normal"/>
        <w:spacing w:line="276" w:lineRule="auto"/>
        <w:rPr>
          <w:rFonts w:ascii="Times New Roman" w:hAnsi="Times New Roman" w:cs="Times New Roman"/>
          <w:color w:val="000000"/>
          <w:sz w:val="22"/>
          <w:szCs w:val="22"/>
        </w:rPr>
      </w:pPr>
    </w:p>
    <w:tbl>
      <w:tblPr>
        <w:tblW w:w="9568" w:type="dxa"/>
        <w:tblInd w:w="-108" w:type="dxa"/>
        <w:tblLook w:val="0000"/>
      </w:tblPr>
      <w:tblGrid>
        <w:gridCol w:w="3328"/>
        <w:gridCol w:w="6240"/>
      </w:tblGrid>
      <w:tr w:rsidR="00D73DC0">
        <w:tc>
          <w:tcPr>
            <w:tcW w:w="3328" w:type="dxa"/>
            <w:vMerge w:val="restart"/>
            <w:shd w:val="clear" w:color="auto" w:fill="auto"/>
            <w:vAlign w:val="center"/>
          </w:tcPr>
          <w:p w:rsidR="00D73DC0" w:rsidRDefault="000E74C7">
            <w:pPr>
              <w:pStyle w:val="LO-normal"/>
              <w:widowControl/>
              <w:spacing w:after="120"/>
              <w:jc w:val="both"/>
              <w:rPr>
                <w:rFonts w:ascii="Times New Roman" w:hAnsi="Times New Roman" w:cs="Times New Roman"/>
                <w:color w:val="000000"/>
                <w:sz w:val="18"/>
                <w:szCs w:val="18"/>
              </w:rPr>
            </w:pPr>
            <w:r>
              <w:rPr>
                <w:rFonts w:ascii="Times New Roman" w:hAnsi="Times New Roman" w:cs="Times New Roman"/>
                <w:color w:val="000000"/>
                <w:sz w:val="18"/>
                <w:szCs w:val="18"/>
              </w:rPr>
              <w:t>Esente da imposta di bollo ai sensi dell’art. 11 della tabella – allegato B – di cui al D.P.R. 26 ottobre 1972 n. 642</w:t>
            </w:r>
          </w:p>
        </w:tc>
        <w:tc>
          <w:tcPr>
            <w:tcW w:w="6239" w:type="dxa"/>
            <w:shd w:val="clear" w:color="auto" w:fill="auto"/>
          </w:tcPr>
          <w:p w:rsidR="00D73DC0" w:rsidRDefault="000E74C7">
            <w:pPr>
              <w:pStyle w:val="LO-normal"/>
              <w:widowControl/>
              <w:tabs>
                <w:tab w:val="left" w:pos="1772"/>
                <w:tab w:val="center" w:pos="4819"/>
                <w:tab w:val="left" w:pos="5670"/>
                <w:tab w:val="right" w:pos="9638"/>
              </w:tabs>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AL COMITATO </w:t>
            </w:r>
            <w:proofErr w:type="spellStart"/>
            <w:r>
              <w:rPr>
                <w:rFonts w:ascii="Times New Roman" w:hAnsi="Times New Roman" w:cs="Times New Roman"/>
                <w:b/>
                <w:color w:val="000000"/>
                <w:sz w:val="24"/>
                <w:szCs w:val="24"/>
              </w:rPr>
              <w:t>DI</w:t>
            </w:r>
            <w:proofErr w:type="spellEnd"/>
            <w:r>
              <w:rPr>
                <w:rFonts w:ascii="Times New Roman" w:hAnsi="Times New Roman" w:cs="Times New Roman"/>
                <w:b/>
                <w:color w:val="000000"/>
                <w:sz w:val="24"/>
                <w:szCs w:val="24"/>
              </w:rPr>
              <w:t xml:space="preserve"> GESTIONE</w:t>
            </w:r>
          </w:p>
          <w:p w:rsidR="00D73DC0" w:rsidRDefault="00D73DC0">
            <w:pPr>
              <w:pStyle w:val="LO-normal"/>
              <w:widowControl/>
              <w:tabs>
                <w:tab w:val="left" w:pos="1772"/>
                <w:tab w:val="center" w:pos="4819"/>
                <w:tab w:val="left" w:pos="5670"/>
                <w:tab w:val="right" w:pos="9638"/>
              </w:tabs>
              <w:ind w:left="1772"/>
              <w:jc w:val="both"/>
              <w:rPr>
                <w:rFonts w:ascii="Times New Roman" w:hAnsi="Times New Roman" w:cs="Times New Roman"/>
                <w:b/>
                <w:color w:val="000000"/>
                <w:sz w:val="24"/>
                <w:szCs w:val="24"/>
              </w:rPr>
            </w:pPr>
          </w:p>
        </w:tc>
      </w:tr>
      <w:tr w:rsidR="00D73DC0">
        <w:trPr>
          <w:trHeight w:val="231"/>
        </w:trPr>
        <w:tc>
          <w:tcPr>
            <w:tcW w:w="3328" w:type="dxa"/>
            <w:vMerge/>
            <w:shd w:val="clear" w:color="auto" w:fill="auto"/>
            <w:vAlign w:val="center"/>
          </w:tcPr>
          <w:p w:rsidR="00D73DC0" w:rsidRDefault="00D73DC0">
            <w:pPr>
              <w:pStyle w:val="LO-normal"/>
              <w:spacing w:line="276" w:lineRule="auto"/>
              <w:rPr>
                <w:rFonts w:ascii="Times New Roman" w:hAnsi="Times New Roman" w:cs="Times New Roman"/>
                <w:b/>
                <w:color w:val="000000"/>
                <w:sz w:val="24"/>
                <w:szCs w:val="24"/>
              </w:rPr>
            </w:pPr>
          </w:p>
        </w:tc>
        <w:tc>
          <w:tcPr>
            <w:tcW w:w="6239" w:type="dxa"/>
            <w:shd w:val="clear" w:color="auto" w:fill="auto"/>
          </w:tcPr>
          <w:p w:rsidR="00D73DC0" w:rsidRDefault="00D73DC0">
            <w:pPr>
              <w:pStyle w:val="LO-normal"/>
              <w:widowControl/>
              <w:tabs>
                <w:tab w:val="center" w:pos="4819"/>
                <w:tab w:val="left" w:pos="5670"/>
                <w:tab w:val="right" w:pos="9638"/>
              </w:tabs>
              <w:jc w:val="both"/>
              <w:rPr>
                <w:rFonts w:ascii="Times New Roman" w:hAnsi="Times New Roman" w:cs="Times New Roman"/>
                <w:color w:val="000000"/>
                <w:sz w:val="24"/>
                <w:szCs w:val="24"/>
              </w:rPr>
            </w:pPr>
          </w:p>
        </w:tc>
      </w:tr>
    </w:tbl>
    <w:p w:rsidR="00D73DC0" w:rsidRDefault="00D73DC0">
      <w:pPr>
        <w:pStyle w:val="LO-normal"/>
        <w:widowControl/>
        <w:tabs>
          <w:tab w:val="left" w:pos="5670"/>
        </w:tabs>
        <w:rPr>
          <w:rFonts w:ascii="Times New Roman" w:hAnsi="Times New Roman" w:cs="Times New Roman"/>
          <w:color w:val="000000"/>
          <w:sz w:val="10"/>
          <w:szCs w:val="10"/>
        </w:rPr>
      </w:pPr>
    </w:p>
    <w:p w:rsidR="00D73DC0" w:rsidRDefault="000E74C7" w:rsidP="000E74C7">
      <w:pPr>
        <w:pStyle w:val="LO-normal"/>
        <w:widowControl/>
        <w:jc w:val="center"/>
        <w:rPr>
          <w:color w:val="000000"/>
        </w:rPr>
      </w:pPr>
      <w:r>
        <w:rPr>
          <w:rFonts w:ascii="Times New Roman" w:hAnsi="Times New Roman" w:cs="Times New Roman"/>
          <w:b/>
          <w:color w:val="000000"/>
          <w:sz w:val="24"/>
          <w:szCs w:val="24"/>
          <w:highlight w:val="white"/>
        </w:rPr>
        <w:t xml:space="preserve">DOMANDA </w:t>
      </w:r>
      <w:proofErr w:type="spellStart"/>
      <w:r>
        <w:rPr>
          <w:rFonts w:ascii="Times New Roman" w:hAnsi="Times New Roman" w:cs="Times New Roman"/>
          <w:b/>
          <w:color w:val="000000"/>
          <w:sz w:val="24"/>
          <w:szCs w:val="24"/>
          <w:highlight w:val="white"/>
        </w:rPr>
        <w:t>DI</w:t>
      </w:r>
      <w:proofErr w:type="spellEnd"/>
      <w:r>
        <w:rPr>
          <w:rFonts w:ascii="Times New Roman" w:hAnsi="Times New Roman" w:cs="Times New Roman"/>
          <w:b/>
          <w:color w:val="000000"/>
          <w:sz w:val="24"/>
          <w:szCs w:val="24"/>
          <w:highlight w:val="white"/>
        </w:rPr>
        <w:t xml:space="preserve"> </w:t>
      </w:r>
      <w:r>
        <w:rPr>
          <w:rFonts w:ascii="Times New Roman" w:hAnsi="Times New Roman" w:cs="Times New Roman"/>
          <w:b/>
          <w:strike/>
          <w:color w:val="000000"/>
          <w:sz w:val="24"/>
          <w:szCs w:val="24"/>
          <w:highlight w:val="white"/>
        </w:rPr>
        <w:t xml:space="preserve"> </w:t>
      </w:r>
      <w:r>
        <w:rPr>
          <w:rFonts w:ascii="Times New Roman" w:hAnsi="Times New Roman" w:cs="Times New Roman"/>
          <w:b/>
          <w:color w:val="000000"/>
          <w:sz w:val="24"/>
          <w:szCs w:val="24"/>
          <w:highlight w:val="white"/>
        </w:rPr>
        <w:t>ISCRIZIONE</w:t>
      </w:r>
      <w:r>
        <w:rPr>
          <w:rFonts w:ascii="Times New Roman" w:hAnsi="Times New Roman" w:cs="Times New Roman"/>
          <w:b/>
          <w:color w:val="FF3333"/>
          <w:sz w:val="24"/>
          <w:szCs w:val="24"/>
          <w:highlight w:val="white"/>
        </w:rPr>
        <w:t xml:space="preserve"> </w:t>
      </w:r>
      <w:r>
        <w:rPr>
          <w:rFonts w:ascii="Times New Roman" w:hAnsi="Times New Roman" w:cs="Times New Roman"/>
          <w:b/>
          <w:color w:val="000000"/>
          <w:sz w:val="24"/>
          <w:szCs w:val="24"/>
          <w:highlight w:val="white"/>
        </w:rPr>
        <w:t>ALLA SCUOLA DELL’INFANZIA DURANTE IL PERIODO ESTIVO - A.S. 2022/23</w:t>
      </w:r>
    </w:p>
    <w:p w:rsidR="00D73DC0" w:rsidRDefault="00D73DC0">
      <w:pPr>
        <w:pStyle w:val="LO-normal"/>
        <w:widowControl/>
        <w:rPr>
          <w:rFonts w:ascii="Times New Roman" w:hAnsi="Times New Roman" w:cs="Times New Roman"/>
          <w:b/>
          <w:color w:val="000000"/>
          <w:sz w:val="24"/>
          <w:szCs w:val="24"/>
          <w:highlight w:val="yellow"/>
        </w:rPr>
      </w:pPr>
    </w:p>
    <w:p w:rsidR="00D73DC0" w:rsidRDefault="000E74C7">
      <w:pPr>
        <w:pStyle w:val="LO-normal"/>
        <w:widowControl/>
        <w:tabs>
          <w:tab w:val="left" w:pos="709"/>
        </w:tabs>
        <w:spacing w:line="360" w:lineRule="auto"/>
        <w:jc w:val="both"/>
        <w:rPr>
          <w:color w:val="000000"/>
        </w:rPr>
      </w:pPr>
      <w:r>
        <w:rPr>
          <w:rFonts w:ascii="Times New Roman" w:hAnsi="Times New Roman" w:cs="Times New Roman"/>
          <w:color w:val="000000"/>
          <w:sz w:val="24"/>
          <w:szCs w:val="24"/>
        </w:rPr>
        <w:t xml:space="preserve">Il sottoscritto/ La sottoscritta </w:t>
      </w:r>
      <w:r>
        <w:rPr>
          <w:rFonts w:ascii="Times New Roman" w:hAnsi="Times New Roman" w:cs="Times New Roman"/>
          <w:b/>
          <w:i/>
          <w:color w:val="000000"/>
          <w:sz w:val="24"/>
          <w:szCs w:val="24"/>
        </w:rPr>
        <w:t xml:space="preserve">(il simbolo * indica i dati obbligatori) </w:t>
      </w:r>
    </w:p>
    <w:p w:rsidR="00D73DC0" w:rsidRDefault="000E74C7">
      <w:pPr>
        <w:pStyle w:val="LO-normal"/>
        <w:widowControl/>
        <w:tabs>
          <w:tab w:val="left" w:pos="709"/>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Cognome (*) __________________________________  Nome (*)_______________________</w:t>
      </w:r>
    </w:p>
    <w:p w:rsidR="00D73DC0" w:rsidRDefault="000E74C7">
      <w:pPr>
        <w:pStyle w:val="LO-normal"/>
        <w:widowControl/>
        <w:tabs>
          <w:tab w:val="left" w:pos="709"/>
        </w:tabs>
        <w:spacing w:line="480" w:lineRule="auto"/>
        <w:rPr>
          <w:color w:val="000000"/>
        </w:rPr>
      </w:pPr>
      <w:r>
        <w:rPr>
          <w:rFonts w:ascii="Times New Roman" w:hAnsi="Times New Roman" w:cs="Times New Roman"/>
          <w:color w:val="000000"/>
          <w:sz w:val="24"/>
          <w:szCs w:val="24"/>
        </w:rPr>
        <w:t xml:space="preserve">Sesso(*): </w:t>
      </w:r>
      <w:r>
        <w:rPr>
          <w:rFonts w:ascii="Times New Roman" w:hAnsi="Times New Roman" w:cs="Times New Roman"/>
          <w:i/>
          <w:color w:val="000000"/>
          <w:sz w:val="24"/>
          <w:szCs w:val="24"/>
        </w:rPr>
        <w:t>[M] [F]</w:t>
      </w:r>
      <w:r>
        <w:rPr>
          <w:rFonts w:ascii="Times New Roman" w:hAnsi="Times New Roman" w:cs="Times New Roman"/>
          <w:color w:val="000000"/>
          <w:sz w:val="24"/>
          <w:szCs w:val="24"/>
        </w:rPr>
        <w:t xml:space="preserve">   Data di nascita(*)   ___/___/______ Comune di nascita(*) ________________ Prov. d</w:t>
      </w:r>
      <w:r>
        <w:rPr>
          <w:rFonts w:ascii="Times New Roman" w:hAnsi="Times New Roman" w:cs="Times New Roman"/>
          <w:color w:val="000000"/>
          <w:sz w:val="24"/>
          <w:szCs w:val="24"/>
        </w:rPr>
        <w:t xml:space="preserve">i nascita(*)_____Cittadinanza(*)____________________________ Nazione di nascita(*) ______________________ Codice fiscale(*) </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D73DC0" w:rsidRDefault="000E74C7">
      <w:pPr>
        <w:pStyle w:val="LO-normal"/>
        <w:tabs>
          <w:tab w:val="left" w:pos="709"/>
        </w:tabs>
        <w:rPr>
          <w:rFonts w:ascii="Times New Roman" w:hAnsi="Times New Roman" w:cs="Times New Roman"/>
          <w:color w:val="000000"/>
          <w:sz w:val="22"/>
          <w:szCs w:val="22"/>
          <w:highlight w:val="white"/>
        </w:rPr>
      </w:pPr>
      <w:r>
        <w:rPr>
          <w:rFonts w:ascii="Times New Roman" w:hAnsi="Times New Roman" w:cs="Times New Roman"/>
          <w:color w:val="000000"/>
          <w:sz w:val="24"/>
          <w:szCs w:val="24"/>
          <w:highlight w:val="white"/>
        </w:rPr>
        <w:t>Indirizzo di posta elettronica personale da indicare per le modalità ordinarie di comunicazione in merito alla p</w:t>
      </w:r>
      <w:r>
        <w:rPr>
          <w:rFonts w:ascii="Times New Roman" w:hAnsi="Times New Roman" w:cs="Times New Roman"/>
          <w:color w:val="000000"/>
          <w:sz w:val="24"/>
          <w:szCs w:val="24"/>
          <w:highlight w:val="white"/>
        </w:rPr>
        <w:t>rocedura in oggetto e per cui si raccomanda la regolare consultazione,  e numero di cellulare da indicare per le comunicazioni brevi scuola/famiglia:</w:t>
      </w:r>
    </w:p>
    <w:p w:rsidR="00D73DC0" w:rsidRDefault="00D73DC0">
      <w:pPr>
        <w:pStyle w:val="LO-normal"/>
        <w:tabs>
          <w:tab w:val="left" w:pos="709"/>
        </w:tabs>
        <w:rPr>
          <w:rFonts w:ascii="Times New Roman" w:hAnsi="Times New Roman" w:cs="Times New Roman"/>
          <w:color w:val="000000"/>
          <w:sz w:val="24"/>
          <w:szCs w:val="24"/>
          <w:highlight w:val="white"/>
        </w:rPr>
      </w:pPr>
    </w:p>
    <w:p w:rsidR="00D73DC0" w:rsidRDefault="000E74C7">
      <w:pPr>
        <w:pStyle w:val="LO-normal"/>
        <w:tabs>
          <w:tab w:val="left" w:pos="709"/>
        </w:tabs>
        <w:rPr>
          <w:rFonts w:ascii="Times New Roman" w:hAnsi="Times New Roman" w:cs="Times New Roman"/>
          <w:color w:val="000000"/>
          <w:sz w:val="22"/>
          <w:szCs w:val="22"/>
          <w:highlight w:val="white"/>
        </w:rPr>
      </w:pPr>
      <w:r>
        <w:rPr>
          <w:rFonts w:ascii="Times New Roman" w:hAnsi="Times New Roman" w:cs="Times New Roman"/>
          <w:color w:val="000000"/>
          <w:sz w:val="24"/>
          <w:szCs w:val="24"/>
          <w:highlight w:val="white"/>
        </w:rPr>
        <w:t xml:space="preserve">Indirizzo </w:t>
      </w:r>
      <w:proofErr w:type="spellStart"/>
      <w:r>
        <w:rPr>
          <w:rFonts w:ascii="Times New Roman" w:hAnsi="Times New Roman" w:cs="Times New Roman"/>
          <w:color w:val="000000"/>
          <w:sz w:val="24"/>
          <w:szCs w:val="24"/>
          <w:highlight w:val="white"/>
        </w:rPr>
        <w:t>email</w:t>
      </w:r>
      <w:proofErr w:type="spellEnd"/>
      <w:r>
        <w:rPr>
          <w:rFonts w:ascii="Times New Roman" w:hAnsi="Times New Roman" w:cs="Times New Roman"/>
          <w:color w:val="000000"/>
          <w:sz w:val="24"/>
          <w:szCs w:val="24"/>
          <w:highlight w:val="white"/>
        </w:rPr>
        <w:t xml:space="preserve"> __________________________________________________________(*) </w:t>
      </w:r>
    </w:p>
    <w:p w:rsidR="00D73DC0" w:rsidRDefault="00D73DC0">
      <w:pPr>
        <w:pStyle w:val="LO-normal"/>
        <w:tabs>
          <w:tab w:val="left" w:pos="709"/>
        </w:tabs>
        <w:rPr>
          <w:rFonts w:ascii="Times New Roman" w:hAnsi="Times New Roman" w:cs="Times New Roman"/>
          <w:color w:val="000000"/>
          <w:sz w:val="24"/>
          <w:szCs w:val="24"/>
          <w:highlight w:val="white"/>
        </w:rPr>
      </w:pPr>
    </w:p>
    <w:p w:rsidR="00D73DC0" w:rsidRDefault="000E74C7">
      <w:pPr>
        <w:pStyle w:val="LO-normal"/>
        <w:tabs>
          <w:tab w:val="left" w:pos="709"/>
        </w:tabs>
        <w:rPr>
          <w:sz w:val="24"/>
          <w:szCs w:val="24"/>
        </w:rPr>
      </w:pPr>
      <w:r>
        <w:rPr>
          <w:rFonts w:ascii="Times New Roman" w:hAnsi="Times New Roman" w:cs="Times New Roman"/>
          <w:color w:val="000000"/>
          <w:sz w:val="24"/>
          <w:szCs w:val="24"/>
          <w:highlight w:val="white"/>
        </w:rPr>
        <w:t>numero cellulare_________</w:t>
      </w:r>
      <w:r>
        <w:rPr>
          <w:rFonts w:ascii="Times New Roman" w:hAnsi="Times New Roman" w:cs="Times New Roman"/>
          <w:color w:val="000000"/>
          <w:sz w:val="24"/>
          <w:szCs w:val="24"/>
          <w:highlight w:val="white"/>
        </w:rPr>
        <w:t xml:space="preserve">______________________(*) </w:t>
      </w:r>
    </w:p>
    <w:p w:rsidR="00D73DC0" w:rsidRDefault="00D73DC0">
      <w:pPr>
        <w:pStyle w:val="LO-normal"/>
        <w:tabs>
          <w:tab w:val="left" w:pos="709"/>
        </w:tabs>
        <w:rPr>
          <w:rFonts w:ascii="Times New Roman" w:hAnsi="Times New Roman" w:cs="Times New Roman"/>
          <w:color w:val="000000"/>
          <w:sz w:val="24"/>
          <w:szCs w:val="24"/>
          <w:highlight w:val="white"/>
        </w:rPr>
      </w:pPr>
    </w:p>
    <w:p w:rsidR="00D73DC0" w:rsidRDefault="000E74C7">
      <w:pPr>
        <w:pStyle w:val="LO-normal"/>
        <w:tabs>
          <w:tab w:val="left" w:pos="709"/>
        </w:tabs>
        <w:spacing w:line="480" w:lineRule="auto"/>
        <w:rPr>
          <w:sz w:val="24"/>
          <w:szCs w:val="24"/>
        </w:rPr>
      </w:pPr>
      <w:r>
        <w:rPr>
          <w:rFonts w:ascii="Times New Roman" w:hAnsi="Times New Roman" w:cs="Times New Roman"/>
          <w:color w:val="000000"/>
          <w:sz w:val="24"/>
          <w:szCs w:val="24"/>
          <w:highlight w:val="white"/>
        </w:rPr>
        <w:t>nella sua qualità di:  □ genitore        □ tutore  del minore _________________________________</w:t>
      </w:r>
    </w:p>
    <w:p w:rsidR="00D73DC0" w:rsidRDefault="000E74C7">
      <w:pPr>
        <w:pStyle w:val="LO-normal"/>
        <w:widowControl/>
        <w:tabs>
          <w:tab w:val="left" w:pos="0"/>
        </w:tabs>
        <w:spacing w:line="360" w:lineRule="auto"/>
        <w:jc w:val="center"/>
      </w:pPr>
      <w:r>
        <w:rPr>
          <w:rFonts w:ascii="Times New Roman" w:hAnsi="Times New Roman" w:cs="Times New Roman"/>
          <w:b/>
          <w:color w:val="000000"/>
          <w:sz w:val="24"/>
          <w:szCs w:val="24"/>
        </w:rPr>
        <w:t xml:space="preserve">CHIEDE </w:t>
      </w:r>
    </w:p>
    <w:p w:rsidR="00D73DC0" w:rsidRDefault="00D73DC0">
      <w:pPr>
        <w:pStyle w:val="LO-normal"/>
        <w:widowControl/>
        <w:tabs>
          <w:tab w:val="left" w:pos="0"/>
        </w:tabs>
        <w:spacing w:line="360" w:lineRule="auto"/>
        <w:jc w:val="center"/>
        <w:rPr>
          <w:rFonts w:ascii="Times New Roman" w:hAnsi="Times New Roman" w:cs="Times New Roman"/>
          <w:b/>
          <w:color w:val="000000"/>
          <w:sz w:val="24"/>
          <w:szCs w:val="24"/>
        </w:rPr>
      </w:pPr>
    </w:p>
    <w:p w:rsidR="00D73DC0" w:rsidRDefault="000E74C7">
      <w:pPr>
        <w:pStyle w:val="LO-normal"/>
        <w:ind w:left="340" w:right="340" w:hanging="340"/>
        <w:jc w:val="both"/>
      </w:pPr>
      <w:r>
        <w:rPr>
          <w:rFonts w:ascii="Cambria Math" w:hAnsi="Cambria Math" w:cs="Cambria Math"/>
          <w:b/>
          <w:color w:val="000000"/>
          <w:sz w:val="22"/>
          <w:szCs w:val="22"/>
        </w:rPr>
        <w:t>◻</w:t>
      </w:r>
      <w:r>
        <w:rPr>
          <w:rFonts w:ascii="Times New Roman" w:hAnsi="Times New Roman" w:cs="Times New Roman"/>
          <w:b/>
          <w:color w:val="000000"/>
          <w:sz w:val="22"/>
          <w:szCs w:val="22"/>
        </w:rPr>
        <w:t xml:space="preserve"> L’ISCRIZIONE ESTIVA 2023 della/del bambina/o </w:t>
      </w:r>
      <w:proofErr w:type="spellStart"/>
      <w:r>
        <w:rPr>
          <w:rFonts w:ascii="Times New Roman" w:hAnsi="Times New Roman" w:cs="Times New Roman"/>
          <w:b/>
          <w:color w:val="000000"/>
          <w:sz w:val="22"/>
          <w:szCs w:val="22"/>
        </w:rPr>
        <w:t>sottoindicata</w:t>
      </w:r>
      <w:proofErr w:type="spellEnd"/>
      <w:r>
        <w:rPr>
          <w:rFonts w:ascii="Times New Roman" w:hAnsi="Times New Roman" w:cs="Times New Roman"/>
          <w:b/>
          <w:color w:val="000000"/>
          <w:sz w:val="22"/>
          <w:szCs w:val="22"/>
        </w:rPr>
        <w:t xml:space="preserve">/o </w:t>
      </w:r>
      <w:r>
        <w:rPr>
          <w:rFonts w:ascii="Times New Roman" w:hAnsi="Times New Roman" w:cs="Times New Roman"/>
          <w:b/>
          <w:sz w:val="22"/>
          <w:szCs w:val="22"/>
        </w:rPr>
        <w:t xml:space="preserve">ALLA SCUOLA DELL’INFANZIA </w:t>
      </w:r>
      <w:r>
        <w:rPr>
          <w:rFonts w:ascii="Times New Roman" w:hAnsi="Times New Roman" w:cs="Times New Roman"/>
          <w:sz w:val="24"/>
          <w:szCs w:val="24"/>
        </w:rPr>
        <w:t xml:space="preserve">(*) </w:t>
      </w:r>
      <w:r>
        <w:rPr>
          <w:rFonts w:ascii="Times New Roman" w:hAnsi="Times New Roman" w:cs="Times New Roman"/>
          <w:b/>
          <w:sz w:val="22"/>
          <w:szCs w:val="22"/>
        </w:rPr>
        <w:t>di:</w:t>
      </w:r>
    </w:p>
    <w:p w:rsidR="00D73DC0" w:rsidRDefault="00D73DC0">
      <w:pPr>
        <w:pStyle w:val="LO-normal"/>
        <w:ind w:left="284"/>
        <w:rPr>
          <w:rFonts w:ascii="Times New Roman" w:hAnsi="Times New Roman" w:cs="Times New Roman"/>
          <w:b/>
          <w:sz w:val="22"/>
          <w:szCs w:val="22"/>
        </w:rPr>
      </w:pPr>
    </w:p>
    <w:p w:rsidR="00D73DC0" w:rsidRDefault="000E74C7">
      <w:pPr>
        <w:pStyle w:val="LO-normal"/>
        <w:ind w:left="284"/>
      </w:pPr>
      <w:r>
        <w:rPr>
          <w:rFonts w:ascii="Times New Roman" w:hAnsi="Times New Roman" w:cs="Times New Roman"/>
          <w:b/>
          <w:sz w:val="22"/>
          <w:szCs w:val="22"/>
        </w:rPr>
        <w:t>__________________________________________________________________________________</w:t>
      </w:r>
    </w:p>
    <w:p w:rsidR="00D73DC0" w:rsidRDefault="000E74C7">
      <w:pPr>
        <w:pStyle w:val="LO-normal"/>
        <w:ind w:left="284"/>
        <w:rPr>
          <w:rFonts w:ascii="Times New Roman" w:hAnsi="Times New Roman" w:cs="Times New Roman"/>
          <w:sz w:val="22"/>
          <w:szCs w:val="22"/>
        </w:rPr>
      </w:pPr>
      <w:r>
        <w:rPr>
          <w:rFonts w:ascii="Times New Roman" w:hAnsi="Times New Roman" w:cs="Times New Roman"/>
          <w:sz w:val="22"/>
          <w:szCs w:val="22"/>
        </w:rPr>
        <w:t>(indicare il nome della scuola prescelta)</w:t>
      </w:r>
    </w:p>
    <w:p w:rsidR="00D73DC0" w:rsidRDefault="00D73DC0">
      <w:pPr>
        <w:pStyle w:val="LO-normal"/>
        <w:ind w:left="284"/>
        <w:rPr>
          <w:rFonts w:ascii="Times New Roman" w:hAnsi="Times New Roman" w:cs="Times New Roman"/>
          <w:sz w:val="22"/>
          <w:szCs w:val="22"/>
        </w:rPr>
      </w:pPr>
    </w:p>
    <w:p w:rsidR="00D73DC0" w:rsidRDefault="00D73DC0">
      <w:pPr>
        <w:pStyle w:val="LO-normal"/>
        <w:ind w:left="284"/>
        <w:rPr>
          <w:rFonts w:ascii="Times New Roman" w:hAnsi="Times New Roman" w:cs="Times New Roman"/>
          <w:sz w:val="22"/>
          <w:szCs w:val="22"/>
        </w:rPr>
      </w:pPr>
    </w:p>
    <w:p w:rsidR="00D73DC0" w:rsidRDefault="000E74C7">
      <w:pPr>
        <w:pStyle w:val="LO-normal"/>
        <w:widowControl/>
        <w:jc w:val="both"/>
        <w:rPr>
          <w:rFonts w:ascii="Times New Roman" w:hAnsi="Times New Roman" w:cs="Times New Roman"/>
        </w:rPr>
      </w:pPr>
      <w:r>
        <w:rPr>
          <w:rFonts w:ascii="Times New Roman" w:hAnsi="Times New Roman" w:cs="Times New Roman"/>
          <w:sz w:val="21"/>
          <w:szCs w:val="21"/>
        </w:rPr>
        <w:t xml:space="preserve">[SCUOLE DELL’INFANZIA A CALENDARIO ORDINARIO: mese di luglio 2023. </w:t>
      </w:r>
    </w:p>
    <w:p w:rsidR="00D73DC0" w:rsidRDefault="000E74C7">
      <w:pPr>
        <w:pStyle w:val="LO-normal"/>
        <w:widowControl/>
        <w:jc w:val="both"/>
        <w:rPr>
          <w:rFonts w:ascii="Times New Roman" w:hAnsi="Times New Roman" w:cs="Times New Roman"/>
        </w:rPr>
      </w:pPr>
      <w:r>
        <w:rPr>
          <w:rFonts w:ascii="Times New Roman" w:hAnsi="Times New Roman" w:cs="Times New Roman"/>
          <w:sz w:val="21"/>
          <w:szCs w:val="21"/>
        </w:rPr>
        <w:t>Solo in caso di accorpamento tra scuole, il servizio scolasti</w:t>
      </w:r>
      <w:r>
        <w:rPr>
          <w:rFonts w:ascii="Times New Roman" w:hAnsi="Times New Roman" w:cs="Times New Roman"/>
          <w:sz w:val="21"/>
          <w:szCs w:val="21"/>
        </w:rPr>
        <w:t>co è interrotto un giorno per consentire la riorganizzazione degli spazi e inizia quindi martedì 4 luglio 2023 e non lunedì 3 luglio.</w:t>
      </w:r>
    </w:p>
    <w:p w:rsidR="00D73DC0" w:rsidRDefault="00D73DC0">
      <w:pPr>
        <w:pStyle w:val="LO-normal"/>
        <w:ind w:right="340"/>
        <w:jc w:val="both"/>
        <w:rPr>
          <w:rFonts w:ascii="Times New Roman" w:hAnsi="Times New Roman" w:cs="Times New Roman"/>
          <w:sz w:val="21"/>
          <w:szCs w:val="21"/>
        </w:rPr>
      </w:pPr>
    </w:p>
    <w:p w:rsidR="00D73DC0" w:rsidRDefault="000E74C7">
      <w:pPr>
        <w:pStyle w:val="LO-normal"/>
        <w:ind w:right="340"/>
        <w:jc w:val="both"/>
        <w:rPr>
          <w:rFonts w:ascii="Times New Roman" w:hAnsi="Times New Roman" w:cs="Times New Roman"/>
        </w:rPr>
      </w:pPr>
      <w:r>
        <w:rPr>
          <w:rFonts w:ascii="Times New Roman" w:hAnsi="Times New Roman" w:cs="Times New Roman"/>
          <w:sz w:val="21"/>
          <w:szCs w:val="21"/>
        </w:rPr>
        <w:t>SCUOLE DELL’INFANZIA A CALENDARIO TURISTICO: dal 5 giugno al 30 giugno 2023. (</w:t>
      </w:r>
      <w:proofErr w:type="spellStart"/>
      <w:r>
        <w:rPr>
          <w:rFonts w:ascii="Times New Roman" w:hAnsi="Times New Roman" w:cs="Times New Roman"/>
          <w:sz w:val="21"/>
          <w:szCs w:val="21"/>
        </w:rPr>
        <w:t>Andalo</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Campitello</w:t>
      </w:r>
      <w:proofErr w:type="spellEnd"/>
      <w:r>
        <w:rPr>
          <w:rFonts w:ascii="Times New Roman" w:hAnsi="Times New Roman" w:cs="Times New Roman"/>
          <w:sz w:val="21"/>
          <w:szCs w:val="21"/>
        </w:rPr>
        <w:t xml:space="preserve"> di Fassa, </w:t>
      </w:r>
      <w:proofErr w:type="spellStart"/>
      <w:r>
        <w:rPr>
          <w:rFonts w:ascii="Times New Roman" w:hAnsi="Times New Roman" w:cs="Times New Roman"/>
          <w:sz w:val="21"/>
          <w:szCs w:val="21"/>
        </w:rPr>
        <w:t>Daiano</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Varena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Canazei</w:t>
      </w:r>
      <w:proofErr w:type="spellEnd"/>
      <w:r>
        <w:rPr>
          <w:rFonts w:ascii="Times New Roman" w:hAnsi="Times New Roman" w:cs="Times New Roman"/>
          <w:sz w:val="21"/>
          <w:szCs w:val="21"/>
        </w:rPr>
        <w:t xml:space="preserve">, Pera, </w:t>
      </w:r>
      <w:proofErr w:type="spellStart"/>
      <w:r>
        <w:rPr>
          <w:rFonts w:ascii="Times New Roman" w:hAnsi="Times New Roman" w:cs="Times New Roman"/>
          <w:sz w:val="21"/>
          <w:szCs w:val="21"/>
        </w:rPr>
        <w:t>Soraga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Folgaria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Lavarone</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Nosellari</w:t>
      </w:r>
      <w:proofErr w:type="spellEnd"/>
      <w:r>
        <w:rPr>
          <w:rFonts w:ascii="Times New Roman" w:hAnsi="Times New Roman" w:cs="Times New Roman"/>
          <w:sz w:val="21"/>
          <w:szCs w:val="21"/>
        </w:rPr>
        <w:t xml:space="preserve">, Madonna di Campiglio, </w:t>
      </w:r>
      <w:proofErr w:type="spellStart"/>
      <w:r>
        <w:rPr>
          <w:rFonts w:ascii="Times New Roman" w:hAnsi="Times New Roman" w:cs="Times New Roman"/>
          <w:sz w:val="21"/>
          <w:szCs w:val="21"/>
        </w:rPr>
        <w:t>Moena</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Molveno</w:t>
      </w:r>
      <w:proofErr w:type="spellEnd"/>
      <w:r>
        <w:rPr>
          <w:rFonts w:ascii="Times New Roman" w:hAnsi="Times New Roman" w:cs="Times New Roman"/>
          <w:sz w:val="21"/>
          <w:szCs w:val="21"/>
        </w:rPr>
        <w:t xml:space="preserve">, San Martino di </w:t>
      </w:r>
      <w:proofErr w:type="spellStart"/>
      <w:r>
        <w:rPr>
          <w:rFonts w:ascii="Times New Roman" w:hAnsi="Times New Roman" w:cs="Times New Roman"/>
          <w:sz w:val="21"/>
          <w:szCs w:val="21"/>
        </w:rPr>
        <w:t>Castrozza</w:t>
      </w:r>
      <w:proofErr w:type="spellEnd"/>
      <w:r>
        <w:rPr>
          <w:rFonts w:ascii="Times New Roman" w:hAnsi="Times New Roman" w:cs="Times New Roman"/>
          <w:sz w:val="21"/>
          <w:szCs w:val="21"/>
        </w:rPr>
        <w:t>, Vigo di Fassa).</w:t>
      </w:r>
    </w:p>
    <w:p w:rsidR="00D73DC0" w:rsidRDefault="00D73DC0">
      <w:pPr>
        <w:pStyle w:val="LO-normal"/>
        <w:ind w:right="340"/>
        <w:jc w:val="both"/>
        <w:rPr>
          <w:rFonts w:ascii="Times New Roman" w:hAnsi="Times New Roman" w:cs="Times New Roman"/>
          <w:sz w:val="21"/>
          <w:szCs w:val="21"/>
        </w:rPr>
      </w:pPr>
    </w:p>
    <w:p w:rsidR="00D73DC0" w:rsidRDefault="000E74C7">
      <w:pPr>
        <w:pStyle w:val="LO-normal"/>
        <w:ind w:right="340"/>
        <w:jc w:val="both"/>
        <w:rPr>
          <w:rFonts w:ascii="Times New Roman" w:hAnsi="Times New Roman" w:cs="Times New Roman"/>
        </w:rPr>
      </w:pPr>
      <w:r>
        <w:rPr>
          <w:rFonts w:ascii="Times New Roman" w:hAnsi="Times New Roman" w:cs="Times New Roman"/>
          <w:sz w:val="21"/>
          <w:szCs w:val="21"/>
        </w:rPr>
        <w:t>SCUOLE DELL’INFANZIA A CALENDARIO SPECIALE:</w:t>
      </w:r>
    </w:p>
    <w:p w:rsidR="00D73DC0" w:rsidRDefault="000E74C7">
      <w:pPr>
        <w:pStyle w:val="LO-normal"/>
        <w:numPr>
          <w:ilvl w:val="0"/>
          <w:numId w:val="4"/>
        </w:numPr>
        <w:ind w:right="340"/>
        <w:jc w:val="both"/>
        <w:rPr>
          <w:rFonts w:ascii="Times New Roman" w:hAnsi="Times New Roman" w:cs="Times New Roman"/>
        </w:rPr>
      </w:pPr>
      <w:proofErr w:type="spellStart"/>
      <w:r>
        <w:rPr>
          <w:rFonts w:ascii="Times New Roman" w:hAnsi="Times New Roman" w:cs="Times New Roman"/>
          <w:sz w:val="21"/>
          <w:szCs w:val="21"/>
        </w:rPr>
        <w:t>Carano</w:t>
      </w:r>
      <w:proofErr w:type="spellEnd"/>
      <w:r>
        <w:rPr>
          <w:rFonts w:ascii="Times New Roman" w:hAnsi="Times New Roman" w:cs="Times New Roman"/>
          <w:sz w:val="21"/>
          <w:szCs w:val="21"/>
        </w:rPr>
        <w:t>: dal 10 luglio al 4 agosto 2023;</w:t>
      </w:r>
    </w:p>
    <w:p w:rsidR="00D73DC0" w:rsidRDefault="000E74C7">
      <w:pPr>
        <w:pStyle w:val="LO-normal"/>
        <w:numPr>
          <w:ilvl w:val="0"/>
          <w:numId w:val="4"/>
        </w:numPr>
        <w:ind w:right="340"/>
        <w:jc w:val="both"/>
        <w:rPr>
          <w:rFonts w:ascii="Times New Roman" w:hAnsi="Times New Roman" w:cs="Times New Roman"/>
        </w:rPr>
      </w:pPr>
      <w:r>
        <w:rPr>
          <w:rFonts w:ascii="Times New Roman" w:hAnsi="Times New Roman" w:cs="Times New Roman"/>
          <w:sz w:val="21"/>
          <w:szCs w:val="21"/>
        </w:rPr>
        <w:t xml:space="preserve">Castello di </w:t>
      </w:r>
      <w:proofErr w:type="spellStart"/>
      <w:r>
        <w:rPr>
          <w:rFonts w:ascii="Times New Roman" w:hAnsi="Times New Roman" w:cs="Times New Roman"/>
          <w:sz w:val="21"/>
          <w:szCs w:val="21"/>
        </w:rPr>
        <w:t>Fiemme</w:t>
      </w:r>
      <w:proofErr w:type="spellEnd"/>
      <w:r>
        <w:rPr>
          <w:rFonts w:ascii="Times New Roman" w:hAnsi="Times New Roman" w:cs="Times New Roman"/>
          <w:sz w:val="21"/>
          <w:szCs w:val="21"/>
        </w:rPr>
        <w:t>: dal 14 luglio a</w:t>
      </w:r>
      <w:r>
        <w:rPr>
          <w:rFonts w:ascii="Times New Roman" w:hAnsi="Times New Roman" w:cs="Times New Roman"/>
          <w:sz w:val="21"/>
          <w:szCs w:val="21"/>
        </w:rPr>
        <w:t>l 4 agosto 2023;</w:t>
      </w:r>
    </w:p>
    <w:p w:rsidR="00D73DC0" w:rsidRDefault="000E74C7">
      <w:pPr>
        <w:pStyle w:val="LO-normal"/>
        <w:numPr>
          <w:ilvl w:val="0"/>
          <w:numId w:val="4"/>
        </w:numPr>
        <w:ind w:right="340"/>
        <w:jc w:val="both"/>
        <w:rPr>
          <w:rFonts w:ascii="Times New Roman" w:hAnsi="Times New Roman" w:cs="Times New Roman"/>
        </w:rPr>
      </w:pPr>
      <w:proofErr w:type="spellStart"/>
      <w:r>
        <w:rPr>
          <w:rFonts w:ascii="Times New Roman" w:hAnsi="Times New Roman" w:cs="Times New Roman"/>
          <w:sz w:val="21"/>
          <w:szCs w:val="21"/>
        </w:rPr>
        <w:t>Cavalese</w:t>
      </w:r>
      <w:proofErr w:type="spellEnd"/>
      <w:r>
        <w:rPr>
          <w:rFonts w:ascii="Times New Roman" w:hAnsi="Times New Roman" w:cs="Times New Roman"/>
          <w:sz w:val="21"/>
          <w:szCs w:val="21"/>
        </w:rPr>
        <w:t>/Masi/Tesero: dal 17 luglio al 4 agosto 2023.</w:t>
      </w:r>
    </w:p>
    <w:p w:rsidR="00D73DC0" w:rsidRDefault="000E74C7">
      <w:pPr>
        <w:pStyle w:val="LO-normal"/>
        <w:ind w:right="340"/>
        <w:jc w:val="both"/>
        <w:rPr>
          <w:rFonts w:ascii="Times New Roman" w:hAnsi="Times New Roman" w:cs="Times New Roman"/>
          <w:i/>
          <w:highlight w:val="yellow"/>
        </w:rPr>
      </w:pPr>
      <w:r>
        <w:rPr>
          <w:rFonts w:ascii="Times New Roman" w:hAnsi="Times New Roman" w:cs="Times New Roman"/>
          <w:sz w:val="21"/>
          <w:szCs w:val="21"/>
        </w:rPr>
        <w:t>Solo in caso di accorpamento tra scuole, il servizio scolastico è interrotto un giorno per consentire la riorganizzazione degli spazi.]</w:t>
      </w:r>
    </w:p>
    <w:p w:rsidR="00D73DC0" w:rsidRDefault="00D73DC0">
      <w:pPr>
        <w:pStyle w:val="LO-normal"/>
        <w:ind w:right="340"/>
        <w:jc w:val="both"/>
        <w:rPr>
          <w:rFonts w:ascii="Times New Roman" w:hAnsi="Times New Roman" w:cs="Times New Roman"/>
          <w:b/>
          <w:sz w:val="22"/>
          <w:szCs w:val="22"/>
        </w:rPr>
      </w:pPr>
    </w:p>
    <w:p w:rsidR="00D73DC0" w:rsidRDefault="000E74C7">
      <w:pPr>
        <w:pStyle w:val="LO-normal"/>
        <w:spacing w:before="120" w:after="120"/>
        <w:jc w:val="both"/>
        <w:rPr>
          <w:sz w:val="21"/>
          <w:szCs w:val="21"/>
        </w:rPr>
      </w:pPr>
      <w:r>
        <w:rPr>
          <w:rFonts w:ascii="Times New Roman" w:hAnsi="Times New Roman" w:cs="Times New Roman"/>
          <w:color w:val="000000"/>
          <w:sz w:val="21"/>
          <w:szCs w:val="21"/>
        </w:rPr>
        <w:lastRenderedPageBreak/>
        <w:t xml:space="preserve">A tal fine, ai sensi degli artt. 46 e 47 del </w:t>
      </w:r>
      <w:r>
        <w:rPr>
          <w:rFonts w:ascii="Times New Roman" w:hAnsi="Times New Roman" w:cs="Times New Roman"/>
          <w:color w:val="000000"/>
          <w:sz w:val="21"/>
          <w:szCs w:val="21"/>
        </w:rPr>
        <w:t xml:space="preserve">D.P.R. 445/2000, consapevole delle sanzioni penali, nel caso di dichiarazioni non veritiere, di formazione o uso di atti falsi, richiamate dall’articolo 76 del </w:t>
      </w:r>
      <w:proofErr w:type="spellStart"/>
      <w:r>
        <w:rPr>
          <w:rFonts w:ascii="Times New Roman" w:hAnsi="Times New Roman" w:cs="Times New Roman"/>
          <w:color w:val="000000"/>
          <w:sz w:val="21"/>
          <w:szCs w:val="21"/>
        </w:rPr>
        <w:t>d.P.R.</w:t>
      </w:r>
      <w:proofErr w:type="spellEnd"/>
      <w:r>
        <w:rPr>
          <w:rFonts w:ascii="Times New Roman" w:hAnsi="Times New Roman" w:cs="Times New Roman"/>
          <w:color w:val="000000"/>
          <w:sz w:val="21"/>
          <w:szCs w:val="21"/>
        </w:rPr>
        <w:t xml:space="preserve"> 28 dicembre 2000, n. 445, nonché della decadenza dai benefici eventualmente conseguenti a</w:t>
      </w:r>
      <w:r>
        <w:rPr>
          <w:rFonts w:ascii="Times New Roman" w:hAnsi="Times New Roman" w:cs="Times New Roman"/>
          <w:color w:val="000000"/>
          <w:sz w:val="21"/>
          <w:szCs w:val="21"/>
        </w:rPr>
        <w:t>lla dichiarazione non veritiera, e consapevole altresì che l’accertata non veridicità della dichiarazione comporta il divieto di accesso a contributi, finanziamenti e agevolazioni per un periodo di due anni decorrenti dall’adozione del provvedimento di dec</w:t>
      </w:r>
      <w:r>
        <w:rPr>
          <w:rFonts w:ascii="Times New Roman" w:hAnsi="Times New Roman" w:cs="Times New Roman"/>
          <w:color w:val="000000"/>
          <w:sz w:val="21"/>
          <w:szCs w:val="21"/>
        </w:rPr>
        <w:t xml:space="preserve">adenza (art. 75 </w:t>
      </w:r>
      <w:proofErr w:type="spellStart"/>
      <w:r>
        <w:rPr>
          <w:rFonts w:ascii="Times New Roman" w:hAnsi="Times New Roman" w:cs="Times New Roman"/>
          <w:color w:val="000000"/>
          <w:sz w:val="21"/>
          <w:szCs w:val="21"/>
        </w:rPr>
        <w:t>d.P.R.</w:t>
      </w:r>
      <w:proofErr w:type="spellEnd"/>
      <w:r>
        <w:rPr>
          <w:rFonts w:ascii="Times New Roman" w:hAnsi="Times New Roman" w:cs="Times New Roman"/>
          <w:color w:val="000000"/>
          <w:sz w:val="21"/>
          <w:szCs w:val="21"/>
        </w:rPr>
        <w:t xml:space="preserve"> 28 dicembre 2000, n. 445)  (1)</w:t>
      </w:r>
    </w:p>
    <w:p w:rsidR="00D73DC0" w:rsidRDefault="000E74C7">
      <w:pPr>
        <w:pStyle w:val="LO-normal"/>
        <w:spacing w:before="120"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DICHIARA quanto segue: </w:t>
      </w:r>
    </w:p>
    <w:tbl>
      <w:tblPr>
        <w:tblW w:w="9359" w:type="dxa"/>
        <w:tblInd w:w="-108" w:type="dxa"/>
        <w:tblLook w:val="0000"/>
      </w:tblPr>
      <w:tblGrid>
        <w:gridCol w:w="2321"/>
        <w:gridCol w:w="752"/>
        <w:gridCol w:w="377"/>
        <w:gridCol w:w="506"/>
        <w:gridCol w:w="558"/>
        <w:gridCol w:w="414"/>
        <w:gridCol w:w="537"/>
        <w:gridCol w:w="242"/>
        <w:gridCol w:w="242"/>
        <w:gridCol w:w="243"/>
        <w:gridCol w:w="242"/>
        <w:gridCol w:w="242"/>
        <w:gridCol w:w="241"/>
        <w:gridCol w:w="241"/>
        <w:gridCol w:w="243"/>
        <w:gridCol w:w="241"/>
        <w:gridCol w:w="241"/>
        <w:gridCol w:w="241"/>
        <w:gridCol w:w="243"/>
        <w:gridCol w:w="241"/>
        <w:gridCol w:w="241"/>
        <w:gridCol w:w="241"/>
        <w:gridCol w:w="269"/>
      </w:tblGrid>
      <w:tr w:rsidR="00D73DC0">
        <w:trPr>
          <w:trHeight w:val="208"/>
        </w:trPr>
        <w:tc>
          <w:tcPr>
            <w:tcW w:w="3451" w:type="dxa"/>
            <w:gridSpan w:val="3"/>
            <w:tcBorders>
              <w:bottom w:val="single" w:sz="6" w:space="0" w:color="000000"/>
            </w:tcBorders>
            <w:shd w:val="clear" w:color="auto" w:fill="auto"/>
          </w:tcPr>
          <w:p w:rsidR="00D73DC0" w:rsidRDefault="000E74C7">
            <w:pPr>
              <w:pStyle w:val="LO-normal"/>
              <w:widowControl/>
              <w:tabs>
                <w:tab w:val="left" w:pos="2955"/>
              </w:tabs>
              <w:ind w:left="-57" w:right="-1020"/>
              <w:rPr>
                <w:color w:val="000000"/>
              </w:rPr>
            </w:pPr>
            <w:r>
              <w:rPr>
                <w:rFonts w:ascii="Times New Roman" w:hAnsi="Times New Roman" w:cs="Times New Roman"/>
                <w:b/>
                <w:color w:val="000000"/>
                <w:sz w:val="22"/>
                <w:szCs w:val="22"/>
                <w:highlight w:val="white"/>
              </w:rPr>
              <w:t>BAMBINO Dati anagrafici (*)</w:t>
            </w:r>
          </w:p>
        </w:tc>
        <w:tc>
          <w:tcPr>
            <w:tcW w:w="506" w:type="dxa"/>
            <w:tcBorders>
              <w:bottom w:val="single" w:sz="6" w:space="0" w:color="000000"/>
            </w:tcBorders>
            <w:shd w:val="clear" w:color="auto" w:fill="auto"/>
          </w:tcPr>
          <w:p w:rsidR="00D73DC0" w:rsidRDefault="00D73DC0">
            <w:pPr>
              <w:pStyle w:val="LO-normal"/>
              <w:widowControl/>
              <w:ind w:left="1191"/>
              <w:rPr>
                <w:rFonts w:ascii="Times New Roman" w:hAnsi="Times New Roman" w:cs="Times New Roman"/>
                <w:b/>
                <w:color w:val="000000"/>
                <w:sz w:val="22"/>
                <w:szCs w:val="22"/>
                <w:highlight w:val="white"/>
              </w:rPr>
            </w:pPr>
          </w:p>
        </w:tc>
        <w:tc>
          <w:tcPr>
            <w:tcW w:w="5401" w:type="dxa"/>
            <w:gridSpan w:val="19"/>
            <w:tcBorders>
              <w:bottom w:val="single" w:sz="6" w:space="0" w:color="000000"/>
            </w:tcBorders>
            <w:shd w:val="clear" w:color="auto" w:fill="auto"/>
          </w:tcPr>
          <w:p w:rsidR="00D73DC0" w:rsidRDefault="00D73DC0">
            <w:pPr>
              <w:pStyle w:val="LO-normal"/>
              <w:widowControl/>
              <w:rPr>
                <w:rFonts w:ascii="Times New Roman" w:hAnsi="Times New Roman" w:cs="Times New Roman"/>
                <w:b/>
                <w:color w:val="000000"/>
                <w:sz w:val="16"/>
                <w:szCs w:val="16"/>
                <w:highlight w:val="white"/>
              </w:rPr>
            </w:pPr>
          </w:p>
        </w:tc>
      </w:tr>
      <w:tr w:rsidR="00D73DC0">
        <w:trPr>
          <w:trHeight w:val="453"/>
        </w:trPr>
        <w:tc>
          <w:tcPr>
            <w:tcW w:w="4515" w:type="dxa"/>
            <w:gridSpan w:val="5"/>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Cognome </w:t>
            </w:r>
          </w:p>
        </w:tc>
        <w:tc>
          <w:tcPr>
            <w:tcW w:w="4843" w:type="dxa"/>
            <w:gridSpan w:val="18"/>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Nome</w:t>
            </w:r>
          </w:p>
        </w:tc>
      </w:tr>
      <w:tr w:rsidR="00D73DC0">
        <w:trPr>
          <w:trHeight w:val="397"/>
        </w:trPr>
        <w:tc>
          <w:tcPr>
            <w:tcW w:w="3074" w:type="dxa"/>
            <w:gridSpan w:val="2"/>
            <w:tcBorders>
              <w:top w:val="single" w:sz="6" w:space="0" w:color="000000"/>
              <w:left w:val="single" w:sz="6" w:space="0" w:color="000000"/>
              <w:bottom w:val="single" w:sz="6" w:space="0" w:color="000000"/>
            </w:tcBorders>
            <w:shd w:val="clear" w:color="auto" w:fill="auto"/>
          </w:tcPr>
          <w:p w:rsidR="00D73DC0" w:rsidRDefault="000E74C7">
            <w:pPr>
              <w:pStyle w:val="LO-normal"/>
              <w:widowControl/>
              <w:tabs>
                <w:tab w:val="left" w:pos="1985"/>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Cittadinanza </w:t>
            </w:r>
          </w:p>
        </w:tc>
        <w:tc>
          <w:tcPr>
            <w:tcW w:w="1441" w:type="dxa"/>
            <w:gridSpan w:val="3"/>
            <w:tcBorders>
              <w:top w:val="single" w:sz="6" w:space="0" w:color="000000"/>
              <w:left w:val="single" w:sz="6" w:space="0" w:color="000000"/>
              <w:bottom w:val="single" w:sz="6" w:space="0" w:color="000000"/>
            </w:tcBorders>
            <w:shd w:val="clear" w:color="auto" w:fill="auto"/>
          </w:tcPr>
          <w:p w:rsidR="00D73DC0" w:rsidRDefault="000E74C7">
            <w:pPr>
              <w:pStyle w:val="LO-normal"/>
              <w:widowControl/>
              <w:tabs>
                <w:tab w:val="left" w:pos="1985"/>
              </w:tabs>
              <w:rPr>
                <w:color w:val="000000"/>
              </w:rPr>
            </w:pPr>
            <w:r>
              <w:rPr>
                <w:rFonts w:ascii="Times New Roman" w:hAnsi="Times New Roman" w:cs="Times New Roman"/>
                <w:color w:val="000000"/>
                <w:sz w:val="16"/>
                <w:szCs w:val="16"/>
              </w:rPr>
              <w:t>Sesso</w:t>
            </w:r>
            <w:r>
              <w:rPr>
                <w:rFonts w:ascii="Times New Roman" w:hAnsi="Times New Roman" w:cs="Times New Roman"/>
                <w:color w:val="000000"/>
              </w:rPr>
              <w:t xml:space="preserve">[ M ] [ F ] </w:t>
            </w:r>
          </w:p>
        </w:tc>
        <w:tc>
          <w:tcPr>
            <w:tcW w:w="951" w:type="dxa"/>
            <w:gridSpan w:val="2"/>
            <w:tcBorders>
              <w:top w:val="single" w:sz="6" w:space="0" w:color="000000"/>
              <w:left w:val="single" w:sz="6" w:space="0" w:color="000000"/>
              <w:bottom w:val="single" w:sz="6" w:space="0" w:color="000000"/>
            </w:tcBorders>
            <w:shd w:val="clear" w:color="auto" w:fill="auto"/>
          </w:tcPr>
          <w:p w:rsidR="00D73DC0" w:rsidRDefault="000E74C7">
            <w:pPr>
              <w:pStyle w:val="LO-normal"/>
              <w:widowControl/>
              <w:tabs>
                <w:tab w:val="left" w:pos="1985"/>
              </w:tabs>
              <w:rPr>
                <w:rFonts w:ascii="Times New Roman" w:hAnsi="Times New Roman" w:cs="Times New Roman"/>
                <w:color w:val="000000"/>
                <w:sz w:val="16"/>
                <w:szCs w:val="16"/>
              </w:rPr>
            </w:pPr>
            <w:r>
              <w:rPr>
                <w:rFonts w:ascii="Times New Roman" w:hAnsi="Times New Roman" w:cs="Times New Roman"/>
                <w:color w:val="000000"/>
                <w:sz w:val="16"/>
                <w:szCs w:val="16"/>
              </w:rPr>
              <w:t>Codice Fiscale</w:t>
            </w:r>
          </w:p>
        </w:tc>
        <w:tc>
          <w:tcPr>
            <w:tcW w:w="242"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2"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1"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2"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2"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1"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1"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3"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1"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1"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1"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3"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1"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1"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41" w:type="dxa"/>
            <w:tcBorders>
              <w:top w:val="single" w:sz="6" w:space="0" w:color="000000"/>
              <w:left w:val="single" w:sz="6" w:space="0" w:color="000000"/>
              <w:bottom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c>
          <w:tcPr>
            <w:tcW w:w="269" w:type="dxa"/>
            <w:tcBorders>
              <w:top w:val="single" w:sz="6" w:space="0" w:color="000000"/>
              <w:left w:val="single" w:sz="6" w:space="0" w:color="000000"/>
              <w:bottom w:val="single" w:sz="6" w:space="0" w:color="000000"/>
              <w:right w:val="single" w:sz="6" w:space="0" w:color="000000"/>
            </w:tcBorders>
            <w:shd w:val="clear" w:color="auto" w:fill="auto"/>
          </w:tcPr>
          <w:p w:rsidR="00D73DC0" w:rsidRDefault="00D73DC0">
            <w:pPr>
              <w:pStyle w:val="LO-normal"/>
              <w:widowControl/>
              <w:tabs>
                <w:tab w:val="left" w:pos="1985"/>
              </w:tabs>
              <w:rPr>
                <w:rFonts w:ascii="Times New Roman" w:hAnsi="Times New Roman" w:cs="Times New Roman"/>
                <w:color w:val="000000"/>
                <w:sz w:val="16"/>
                <w:szCs w:val="16"/>
              </w:rPr>
            </w:pPr>
          </w:p>
        </w:tc>
      </w:tr>
      <w:tr w:rsidR="00D73DC0">
        <w:trPr>
          <w:trHeight w:val="440"/>
        </w:trPr>
        <w:tc>
          <w:tcPr>
            <w:tcW w:w="2322" w:type="dxa"/>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Data di nascita </w:t>
            </w:r>
          </w:p>
        </w:tc>
        <w:tc>
          <w:tcPr>
            <w:tcW w:w="2607" w:type="dxa"/>
            <w:gridSpan w:val="5"/>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Comune di nascita</w:t>
            </w:r>
          </w:p>
        </w:tc>
        <w:tc>
          <w:tcPr>
            <w:tcW w:w="1264" w:type="dxa"/>
            <w:gridSpan w:val="4"/>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 xml:space="preserve">Prov. di nascita </w:t>
            </w:r>
          </w:p>
        </w:tc>
        <w:tc>
          <w:tcPr>
            <w:tcW w:w="3165" w:type="dxa"/>
            <w:gridSpan w:val="13"/>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Nazione di nascita</w:t>
            </w:r>
          </w:p>
        </w:tc>
      </w:tr>
    </w:tbl>
    <w:p w:rsidR="00D73DC0" w:rsidRDefault="00D73DC0">
      <w:pPr>
        <w:pStyle w:val="LO-normal"/>
        <w:widowControl/>
        <w:shd w:val="clear" w:color="auto" w:fill="E5E5E5"/>
        <w:tabs>
          <w:tab w:val="left" w:pos="1701"/>
        </w:tabs>
        <w:rPr>
          <w:rFonts w:ascii="Times New Roman" w:hAnsi="Times New Roman" w:cs="Times New Roman"/>
          <w:b/>
          <w:color w:val="000000"/>
        </w:rPr>
      </w:pPr>
    </w:p>
    <w:p w:rsidR="00D73DC0" w:rsidRDefault="000E74C7">
      <w:pPr>
        <w:pStyle w:val="LO-normal"/>
        <w:widowControl/>
        <w:shd w:val="clear" w:color="auto" w:fill="E5E5E5"/>
        <w:tabs>
          <w:tab w:val="left" w:pos="1701"/>
        </w:tabs>
        <w:rPr>
          <w:rFonts w:ascii="Times New Roman" w:hAnsi="Times New Roman" w:cs="Times New Roman"/>
          <w:b/>
          <w:color w:val="000000"/>
        </w:rPr>
      </w:pPr>
      <w:r>
        <w:rPr>
          <w:rFonts w:ascii="Times New Roman" w:hAnsi="Times New Roman" w:cs="Times New Roman"/>
          <w:b/>
          <w:color w:val="000000"/>
        </w:rPr>
        <w:t xml:space="preserve">Residenza  </w:t>
      </w:r>
    </w:p>
    <w:tbl>
      <w:tblPr>
        <w:tblW w:w="9359" w:type="dxa"/>
        <w:tblInd w:w="-99" w:type="dxa"/>
        <w:tblCellMar>
          <w:left w:w="99" w:type="dxa"/>
        </w:tblCellMar>
        <w:tblLook w:val="0000"/>
      </w:tblPr>
      <w:tblGrid>
        <w:gridCol w:w="1615"/>
        <w:gridCol w:w="3601"/>
        <w:gridCol w:w="900"/>
        <w:gridCol w:w="2157"/>
        <w:gridCol w:w="1086"/>
      </w:tblGrid>
      <w:tr w:rsidR="00D73DC0">
        <w:trPr>
          <w:trHeight w:val="383"/>
        </w:trPr>
        <w:tc>
          <w:tcPr>
            <w:tcW w:w="5217" w:type="dxa"/>
            <w:gridSpan w:val="2"/>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Comune (*)</w:t>
            </w:r>
          </w:p>
        </w:tc>
        <w:tc>
          <w:tcPr>
            <w:tcW w:w="899" w:type="dxa"/>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Prov.(*)</w:t>
            </w:r>
          </w:p>
        </w:tc>
        <w:tc>
          <w:tcPr>
            <w:tcW w:w="3243" w:type="dxa"/>
            <w:gridSpan w:val="2"/>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Frazione/Località </w:t>
            </w:r>
          </w:p>
        </w:tc>
      </w:tr>
      <w:tr w:rsidR="00D73DC0">
        <w:trPr>
          <w:trHeight w:val="460"/>
        </w:trPr>
        <w:tc>
          <w:tcPr>
            <w:tcW w:w="1615" w:type="dxa"/>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CAP (*)</w:t>
            </w:r>
          </w:p>
        </w:tc>
        <w:tc>
          <w:tcPr>
            <w:tcW w:w="6659" w:type="dxa"/>
            <w:gridSpan w:val="3"/>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Indirizzo (Via - Piazza)(*)</w:t>
            </w:r>
          </w:p>
        </w:tc>
        <w:tc>
          <w:tcPr>
            <w:tcW w:w="1085" w:type="dxa"/>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n°</w:t>
            </w:r>
            <w:proofErr w:type="spellEnd"/>
            <w:r>
              <w:rPr>
                <w:rFonts w:ascii="Times New Roman" w:hAnsi="Times New Roman" w:cs="Times New Roman"/>
                <w:color w:val="000000"/>
                <w:sz w:val="16"/>
                <w:szCs w:val="16"/>
              </w:rPr>
              <w:t xml:space="preserve"> civico(*)</w:t>
            </w:r>
          </w:p>
        </w:tc>
      </w:tr>
      <w:tr w:rsidR="00D73DC0">
        <w:trPr>
          <w:trHeight w:val="410"/>
        </w:trPr>
        <w:tc>
          <w:tcPr>
            <w:tcW w:w="6117" w:type="dxa"/>
            <w:gridSpan w:val="3"/>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Nazione (*)</w:t>
            </w:r>
          </w:p>
        </w:tc>
        <w:tc>
          <w:tcPr>
            <w:tcW w:w="3242" w:type="dxa"/>
            <w:gridSpan w:val="2"/>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Telefono </w:t>
            </w:r>
            <w:r>
              <w:rPr>
                <w:rFonts w:ascii="Times New Roman" w:hAnsi="Times New Roman" w:cs="Times New Roman"/>
                <w:color w:val="000000"/>
                <w:sz w:val="16"/>
                <w:szCs w:val="16"/>
              </w:rPr>
              <w:t>residenza</w:t>
            </w:r>
          </w:p>
        </w:tc>
      </w:tr>
    </w:tbl>
    <w:p w:rsidR="00D73DC0" w:rsidRDefault="00D73DC0">
      <w:pPr>
        <w:pStyle w:val="LO-normal"/>
        <w:widowControl/>
        <w:shd w:val="clear" w:color="auto" w:fill="E5E5E5"/>
        <w:tabs>
          <w:tab w:val="left" w:pos="1701"/>
        </w:tabs>
        <w:rPr>
          <w:rFonts w:ascii="Times New Roman" w:hAnsi="Times New Roman" w:cs="Times New Roman"/>
          <w:b/>
          <w:color w:val="000000"/>
        </w:rPr>
      </w:pPr>
    </w:p>
    <w:p w:rsidR="00D73DC0" w:rsidRDefault="000E74C7">
      <w:pPr>
        <w:pStyle w:val="LO-normal"/>
        <w:widowControl/>
        <w:shd w:val="clear" w:color="auto" w:fill="E5E5E5"/>
        <w:tabs>
          <w:tab w:val="left" w:pos="1701"/>
        </w:tabs>
        <w:rPr>
          <w:color w:val="000000"/>
        </w:rPr>
      </w:pPr>
      <w:r>
        <w:rPr>
          <w:rFonts w:ascii="Times New Roman" w:hAnsi="Times New Roman" w:cs="Times New Roman"/>
          <w:b/>
          <w:color w:val="000000"/>
        </w:rPr>
        <w:t>Domicilio</w:t>
      </w:r>
      <w:r>
        <w:rPr>
          <w:rFonts w:ascii="Times New Roman" w:hAnsi="Times New Roman" w:cs="Times New Roman"/>
          <w:color w:val="000000"/>
        </w:rPr>
        <w:t xml:space="preserve"> </w:t>
      </w:r>
      <w:r>
        <w:rPr>
          <w:rFonts w:ascii="Times New Roman" w:hAnsi="Times New Roman" w:cs="Times New Roman"/>
          <w:i/>
          <w:color w:val="000000"/>
        </w:rPr>
        <w:t xml:space="preserve"> (da compilare solo se diverso da quello di residenza) </w:t>
      </w:r>
    </w:p>
    <w:tbl>
      <w:tblPr>
        <w:tblW w:w="9359" w:type="dxa"/>
        <w:tblInd w:w="-99" w:type="dxa"/>
        <w:tblCellMar>
          <w:left w:w="99" w:type="dxa"/>
        </w:tblCellMar>
        <w:tblLook w:val="0000"/>
      </w:tblPr>
      <w:tblGrid>
        <w:gridCol w:w="1617"/>
        <w:gridCol w:w="3598"/>
        <w:gridCol w:w="900"/>
        <w:gridCol w:w="2159"/>
        <w:gridCol w:w="1085"/>
      </w:tblGrid>
      <w:tr w:rsidR="00D73DC0">
        <w:trPr>
          <w:trHeight w:val="383"/>
        </w:trPr>
        <w:tc>
          <w:tcPr>
            <w:tcW w:w="5216" w:type="dxa"/>
            <w:gridSpan w:val="2"/>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Comune (*)</w:t>
            </w:r>
          </w:p>
        </w:tc>
        <w:tc>
          <w:tcPr>
            <w:tcW w:w="899" w:type="dxa"/>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Prov.(*)</w:t>
            </w:r>
          </w:p>
        </w:tc>
        <w:tc>
          <w:tcPr>
            <w:tcW w:w="3244" w:type="dxa"/>
            <w:gridSpan w:val="2"/>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Frazione/Località </w:t>
            </w:r>
          </w:p>
        </w:tc>
      </w:tr>
      <w:tr w:rsidR="00D73DC0">
        <w:trPr>
          <w:trHeight w:val="460"/>
        </w:trPr>
        <w:tc>
          <w:tcPr>
            <w:tcW w:w="1617" w:type="dxa"/>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CAP (*)</w:t>
            </w:r>
          </w:p>
        </w:tc>
        <w:tc>
          <w:tcPr>
            <w:tcW w:w="6658" w:type="dxa"/>
            <w:gridSpan w:val="3"/>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Indirizzo (Via - Piazza)(*)</w:t>
            </w: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n°</w:t>
            </w:r>
            <w:proofErr w:type="spellEnd"/>
            <w:r>
              <w:rPr>
                <w:rFonts w:ascii="Times New Roman" w:hAnsi="Times New Roman" w:cs="Times New Roman"/>
                <w:color w:val="000000"/>
                <w:sz w:val="16"/>
                <w:szCs w:val="16"/>
              </w:rPr>
              <w:t xml:space="preserve"> civico(*)</w:t>
            </w:r>
          </w:p>
        </w:tc>
      </w:tr>
      <w:tr w:rsidR="00D73DC0">
        <w:trPr>
          <w:trHeight w:val="410"/>
        </w:trPr>
        <w:tc>
          <w:tcPr>
            <w:tcW w:w="6116" w:type="dxa"/>
            <w:gridSpan w:val="3"/>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Nazione (*)</w:t>
            </w:r>
          </w:p>
        </w:tc>
        <w:tc>
          <w:tcPr>
            <w:tcW w:w="3243" w:type="dxa"/>
            <w:gridSpan w:val="2"/>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Telefono domicilio</w:t>
            </w:r>
          </w:p>
        </w:tc>
      </w:tr>
    </w:tbl>
    <w:p w:rsidR="00D73DC0" w:rsidRDefault="00D73DC0">
      <w:pPr>
        <w:pStyle w:val="LO-normal"/>
        <w:widowControl/>
        <w:shd w:val="clear" w:color="auto" w:fill="FFFFFF"/>
        <w:rPr>
          <w:rFonts w:ascii="Times New Roman" w:hAnsi="Times New Roman" w:cs="Times New Roman"/>
          <w:b/>
          <w:color w:val="000000"/>
          <w:sz w:val="6"/>
          <w:szCs w:val="6"/>
          <w:highlight w:val="white"/>
        </w:rPr>
      </w:pPr>
    </w:p>
    <w:p w:rsidR="00D73DC0" w:rsidRDefault="000E74C7">
      <w:pPr>
        <w:pStyle w:val="LO-normal"/>
        <w:widowControl/>
        <w:shd w:val="clear" w:color="auto" w:fill="FFFFFF"/>
        <w:rPr>
          <w:rFonts w:ascii="Times New Roman" w:hAnsi="Times New Roman" w:cs="Times New Roman"/>
          <w:b/>
          <w:color w:val="000000"/>
          <w:sz w:val="22"/>
          <w:szCs w:val="22"/>
          <w:highlight w:val="white"/>
        </w:rPr>
      </w:pPr>
      <w:r>
        <w:rPr>
          <w:rFonts w:ascii="Times New Roman" w:hAnsi="Times New Roman" w:cs="Times New Roman"/>
          <w:b/>
          <w:color w:val="000000"/>
          <w:sz w:val="22"/>
          <w:szCs w:val="22"/>
          <w:highlight w:val="white"/>
        </w:rPr>
        <w:t>RESPONSABILE RICHIEDENTE</w:t>
      </w:r>
    </w:p>
    <w:p w:rsidR="00D73DC0" w:rsidRDefault="000E74C7">
      <w:pPr>
        <w:pStyle w:val="LO-normal"/>
        <w:widowControl/>
        <w:shd w:val="clear" w:color="auto" w:fill="E5E5E5"/>
        <w:tabs>
          <w:tab w:val="left" w:pos="1701"/>
        </w:tabs>
        <w:rPr>
          <w:color w:val="000000"/>
        </w:rPr>
      </w:pPr>
      <w:r>
        <w:rPr>
          <w:rFonts w:ascii="Times New Roman" w:hAnsi="Times New Roman" w:cs="Times New Roman"/>
          <w:b/>
          <w:i/>
          <w:color w:val="000000"/>
        </w:rPr>
        <w:t xml:space="preserve">Residenza </w:t>
      </w:r>
      <w:r>
        <w:rPr>
          <w:rFonts w:ascii="Times New Roman" w:hAnsi="Times New Roman" w:cs="Times New Roman"/>
          <w:i/>
          <w:color w:val="000000"/>
        </w:rPr>
        <w:t xml:space="preserve">(da compilare solo </w:t>
      </w:r>
      <w:r>
        <w:rPr>
          <w:rFonts w:ascii="Times New Roman" w:hAnsi="Times New Roman" w:cs="Times New Roman"/>
          <w:i/>
          <w:color w:val="000000"/>
        </w:rPr>
        <w:t>se diversa da quella del bambino)</w:t>
      </w:r>
    </w:p>
    <w:tbl>
      <w:tblPr>
        <w:tblW w:w="9359" w:type="dxa"/>
        <w:tblInd w:w="-99" w:type="dxa"/>
        <w:tblCellMar>
          <w:left w:w="99" w:type="dxa"/>
        </w:tblCellMar>
        <w:tblLook w:val="0000"/>
      </w:tblPr>
      <w:tblGrid>
        <w:gridCol w:w="1616"/>
        <w:gridCol w:w="3600"/>
        <w:gridCol w:w="898"/>
        <w:gridCol w:w="2161"/>
        <w:gridCol w:w="1084"/>
      </w:tblGrid>
      <w:tr w:rsidR="00D73DC0">
        <w:trPr>
          <w:trHeight w:val="383"/>
        </w:trPr>
        <w:tc>
          <w:tcPr>
            <w:tcW w:w="5216" w:type="dxa"/>
            <w:gridSpan w:val="2"/>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Comune (*)</w:t>
            </w:r>
          </w:p>
        </w:tc>
        <w:tc>
          <w:tcPr>
            <w:tcW w:w="898" w:type="dxa"/>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Prov.(*)</w:t>
            </w:r>
          </w:p>
        </w:tc>
        <w:tc>
          <w:tcPr>
            <w:tcW w:w="3245" w:type="dxa"/>
            <w:gridSpan w:val="2"/>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Frazione/Località </w:t>
            </w:r>
          </w:p>
        </w:tc>
      </w:tr>
      <w:tr w:rsidR="00D73DC0">
        <w:trPr>
          <w:trHeight w:val="460"/>
        </w:trPr>
        <w:tc>
          <w:tcPr>
            <w:tcW w:w="1616" w:type="dxa"/>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CAP (*)</w:t>
            </w:r>
          </w:p>
        </w:tc>
        <w:tc>
          <w:tcPr>
            <w:tcW w:w="6659" w:type="dxa"/>
            <w:gridSpan w:val="3"/>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Indirizzo (Via - Piazza)(*)</w:t>
            </w:r>
          </w:p>
        </w:tc>
        <w:tc>
          <w:tcPr>
            <w:tcW w:w="1084" w:type="dxa"/>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n°</w:t>
            </w:r>
            <w:proofErr w:type="spellEnd"/>
            <w:r>
              <w:rPr>
                <w:rFonts w:ascii="Times New Roman" w:hAnsi="Times New Roman" w:cs="Times New Roman"/>
                <w:color w:val="000000"/>
                <w:sz w:val="16"/>
                <w:szCs w:val="16"/>
              </w:rPr>
              <w:t xml:space="preserve"> civico(*)</w:t>
            </w:r>
          </w:p>
        </w:tc>
      </w:tr>
      <w:tr w:rsidR="00D73DC0">
        <w:trPr>
          <w:trHeight w:val="410"/>
        </w:trPr>
        <w:tc>
          <w:tcPr>
            <w:tcW w:w="6114" w:type="dxa"/>
            <w:gridSpan w:val="3"/>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Nazione (*)</w:t>
            </w:r>
          </w:p>
        </w:tc>
        <w:tc>
          <w:tcPr>
            <w:tcW w:w="3245" w:type="dxa"/>
            <w:gridSpan w:val="2"/>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Telefono residenza</w:t>
            </w:r>
          </w:p>
        </w:tc>
      </w:tr>
    </w:tbl>
    <w:p w:rsidR="00D73DC0" w:rsidRDefault="000E74C7">
      <w:pPr>
        <w:pStyle w:val="LO-normal"/>
        <w:widowControl/>
        <w:shd w:val="clear" w:color="auto" w:fill="E5E5E5"/>
        <w:tabs>
          <w:tab w:val="left" w:pos="1701"/>
        </w:tabs>
        <w:rPr>
          <w:color w:val="000000"/>
        </w:rPr>
      </w:pPr>
      <w:r>
        <w:rPr>
          <w:rFonts w:ascii="Times New Roman" w:hAnsi="Times New Roman" w:cs="Times New Roman"/>
          <w:b/>
          <w:i/>
          <w:color w:val="000000"/>
        </w:rPr>
        <w:t xml:space="preserve">Domicilio </w:t>
      </w:r>
      <w:r>
        <w:rPr>
          <w:rFonts w:ascii="Times New Roman" w:hAnsi="Times New Roman" w:cs="Times New Roman"/>
          <w:i/>
          <w:color w:val="000000"/>
        </w:rPr>
        <w:t>(da compilare solo se diverso da quello del bambino)</w:t>
      </w:r>
    </w:p>
    <w:tbl>
      <w:tblPr>
        <w:tblW w:w="9360" w:type="dxa"/>
        <w:tblInd w:w="-99" w:type="dxa"/>
        <w:tblCellMar>
          <w:left w:w="99" w:type="dxa"/>
        </w:tblCellMar>
        <w:tblLook w:val="0000"/>
      </w:tblPr>
      <w:tblGrid>
        <w:gridCol w:w="1587"/>
        <w:gridCol w:w="1743"/>
        <w:gridCol w:w="837"/>
        <w:gridCol w:w="945"/>
        <w:gridCol w:w="884"/>
        <w:gridCol w:w="812"/>
        <w:gridCol w:w="1306"/>
        <w:gridCol w:w="1246"/>
      </w:tblGrid>
      <w:tr w:rsidR="00D73DC0">
        <w:trPr>
          <w:trHeight w:val="383"/>
        </w:trPr>
        <w:tc>
          <w:tcPr>
            <w:tcW w:w="5113" w:type="dxa"/>
            <w:gridSpan w:val="4"/>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Comune (*)</w:t>
            </w:r>
          </w:p>
        </w:tc>
        <w:tc>
          <w:tcPr>
            <w:tcW w:w="883" w:type="dxa"/>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Prov.(*)</w:t>
            </w:r>
          </w:p>
        </w:tc>
        <w:tc>
          <w:tcPr>
            <w:tcW w:w="3364" w:type="dxa"/>
            <w:gridSpan w:val="3"/>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 xml:space="preserve">Frazione/Località </w:t>
            </w:r>
          </w:p>
        </w:tc>
      </w:tr>
      <w:tr w:rsidR="00D73DC0">
        <w:trPr>
          <w:trHeight w:val="460"/>
        </w:trPr>
        <w:tc>
          <w:tcPr>
            <w:tcW w:w="1588" w:type="dxa"/>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CAP (*)</w:t>
            </w:r>
          </w:p>
        </w:tc>
        <w:tc>
          <w:tcPr>
            <w:tcW w:w="6527" w:type="dxa"/>
            <w:gridSpan w:val="6"/>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Indirizzo (Via - Piazza)(*)</w:t>
            </w:r>
          </w:p>
        </w:tc>
        <w:tc>
          <w:tcPr>
            <w:tcW w:w="1245" w:type="dxa"/>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n°</w:t>
            </w:r>
            <w:proofErr w:type="spellEnd"/>
            <w:r>
              <w:rPr>
                <w:rFonts w:ascii="Times New Roman" w:hAnsi="Times New Roman" w:cs="Times New Roman"/>
                <w:color w:val="000000"/>
                <w:sz w:val="16"/>
                <w:szCs w:val="16"/>
              </w:rPr>
              <w:t xml:space="preserve"> civico(*)</w:t>
            </w:r>
          </w:p>
        </w:tc>
      </w:tr>
      <w:tr w:rsidR="00D73DC0">
        <w:trPr>
          <w:trHeight w:val="410"/>
        </w:trPr>
        <w:tc>
          <w:tcPr>
            <w:tcW w:w="5997" w:type="dxa"/>
            <w:gridSpan w:val="5"/>
            <w:tcBorders>
              <w:top w:val="single" w:sz="6" w:space="0" w:color="000000"/>
              <w:left w:val="single" w:sz="6" w:space="0" w:color="000000"/>
              <w:bottom w:val="single" w:sz="6"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Nazione (*)</w:t>
            </w:r>
          </w:p>
        </w:tc>
        <w:tc>
          <w:tcPr>
            <w:tcW w:w="3363" w:type="dxa"/>
            <w:gridSpan w:val="3"/>
            <w:tcBorders>
              <w:top w:val="single" w:sz="6" w:space="0" w:color="000000"/>
              <w:left w:val="single" w:sz="6" w:space="0" w:color="000000"/>
              <w:bottom w:val="single" w:sz="6" w:space="0" w:color="000000"/>
              <w:right w:val="single" w:sz="6" w:space="0" w:color="000000"/>
            </w:tcBorders>
            <w:shd w:val="clear" w:color="auto" w:fill="auto"/>
          </w:tcPr>
          <w:p w:rsidR="00D73DC0" w:rsidRDefault="000E74C7">
            <w:pPr>
              <w:pStyle w:val="LO-normal"/>
              <w:widowControl/>
              <w:tabs>
                <w:tab w:val="left" w:pos="1701"/>
              </w:tabs>
              <w:rPr>
                <w:rFonts w:ascii="Times New Roman" w:hAnsi="Times New Roman" w:cs="Times New Roman"/>
                <w:color w:val="000000"/>
                <w:sz w:val="16"/>
                <w:szCs w:val="16"/>
              </w:rPr>
            </w:pPr>
            <w:r>
              <w:rPr>
                <w:rFonts w:ascii="Times New Roman" w:hAnsi="Times New Roman" w:cs="Times New Roman"/>
                <w:color w:val="000000"/>
                <w:sz w:val="16"/>
                <w:szCs w:val="16"/>
              </w:rPr>
              <w:t>Telefono domicilio</w:t>
            </w:r>
          </w:p>
        </w:tc>
      </w:tr>
      <w:tr w:rsidR="00D73DC0">
        <w:trPr>
          <w:trHeight w:val="263"/>
        </w:trPr>
        <w:tc>
          <w:tcPr>
            <w:tcW w:w="3331" w:type="dxa"/>
            <w:gridSpan w:val="2"/>
            <w:tcBorders>
              <w:top w:val="single" w:sz="6" w:space="0" w:color="000000"/>
              <w:left w:val="single" w:sz="6" w:space="0" w:color="000000"/>
              <w:bottom w:val="single" w:sz="4" w:space="0" w:color="000000"/>
            </w:tcBorders>
            <w:shd w:val="clear" w:color="auto" w:fill="auto"/>
          </w:tcPr>
          <w:p w:rsidR="00D73DC0" w:rsidRDefault="000E74C7">
            <w:pPr>
              <w:pStyle w:val="LO-normal"/>
              <w:widowControl/>
              <w:shd w:val="clear" w:color="auto" w:fill="E5E5E5"/>
              <w:rPr>
                <w:rFonts w:ascii="Times New Roman" w:hAnsi="Times New Roman" w:cs="Times New Roman"/>
                <w:b/>
                <w:color w:val="000000"/>
              </w:rPr>
            </w:pPr>
            <w:r>
              <w:rPr>
                <w:rFonts w:ascii="Times New Roman" w:hAnsi="Times New Roman" w:cs="Times New Roman"/>
                <w:b/>
                <w:color w:val="000000"/>
              </w:rPr>
              <w:t>Altri dati</w:t>
            </w:r>
          </w:p>
        </w:tc>
        <w:tc>
          <w:tcPr>
            <w:tcW w:w="6029" w:type="dxa"/>
            <w:gridSpan w:val="6"/>
            <w:tcBorders>
              <w:top w:val="single" w:sz="6" w:space="0" w:color="000000"/>
              <w:bottom w:val="single" w:sz="6" w:space="0" w:color="000000"/>
            </w:tcBorders>
            <w:shd w:val="clear" w:color="auto" w:fill="auto"/>
          </w:tcPr>
          <w:p w:rsidR="00D73DC0" w:rsidRDefault="00D73DC0">
            <w:pPr>
              <w:pStyle w:val="LO-normal"/>
              <w:widowControl/>
              <w:rPr>
                <w:rFonts w:ascii="Times New Roman" w:hAnsi="Times New Roman" w:cs="Times New Roman"/>
                <w:color w:val="000000"/>
                <w:sz w:val="16"/>
                <w:szCs w:val="16"/>
              </w:rPr>
            </w:pPr>
          </w:p>
        </w:tc>
      </w:tr>
      <w:tr w:rsidR="00D73DC0">
        <w:trPr>
          <w:trHeight w:val="460"/>
        </w:trPr>
        <w:tc>
          <w:tcPr>
            <w:tcW w:w="4168" w:type="dxa"/>
            <w:gridSpan w:val="3"/>
            <w:tcBorders>
              <w:top w:val="single" w:sz="4" w:space="0" w:color="000000"/>
              <w:left w:val="single" w:sz="4" w:space="0" w:color="000000"/>
              <w:bottom w:val="single" w:sz="4"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Indirizzo e-mail (*):</w:t>
            </w:r>
          </w:p>
        </w:tc>
        <w:tc>
          <w:tcPr>
            <w:tcW w:w="2641" w:type="dxa"/>
            <w:gridSpan w:val="3"/>
            <w:tcBorders>
              <w:top w:val="single" w:sz="4" w:space="0" w:color="000000"/>
              <w:left w:val="single" w:sz="6" w:space="0" w:color="000000"/>
              <w:bottom w:val="single" w:sz="4"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Telefono cellulare(*)</w:t>
            </w:r>
          </w:p>
        </w:tc>
        <w:tc>
          <w:tcPr>
            <w:tcW w:w="2551" w:type="dxa"/>
            <w:gridSpan w:val="2"/>
            <w:tcBorders>
              <w:top w:val="single" w:sz="4" w:space="0" w:color="000000"/>
              <w:left w:val="single" w:sz="6" w:space="0" w:color="000000"/>
              <w:bottom w:val="single" w:sz="4" w:space="0" w:color="000000"/>
              <w:right w:val="single" w:sz="4" w:space="0" w:color="000000"/>
            </w:tcBorders>
            <w:shd w:val="clear" w:color="auto" w:fill="auto"/>
          </w:tcPr>
          <w:p w:rsidR="00D73DC0" w:rsidRDefault="000E74C7">
            <w:pPr>
              <w:pStyle w:val="LO-normal"/>
              <w:widowControl/>
              <w:rPr>
                <w:rFonts w:ascii="Times New Roman" w:hAnsi="Times New Roman" w:cs="Times New Roman"/>
                <w:color w:val="000000"/>
                <w:sz w:val="16"/>
                <w:szCs w:val="16"/>
              </w:rPr>
            </w:pPr>
            <w:r>
              <w:rPr>
                <w:rFonts w:ascii="Times New Roman" w:hAnsi="Times New Roman" w:cs="Times New Roman"/>
                <w:color w:val="000000"/>
                <w:sz w:val="16"/>
                <w:szCs w:val="16"/>
              </w:rPr>
              <w:t>Altro telefono</w:t>
            </w:r>
          </w:p>
        </w:tc>
      </w:tr>
    </w:tbl>
    <w:p w:rsidR="00D73DC0" w:rsidRDefault="00D73DC0">
      <w:pPr>
        <w:pStyle w:val="LO-normal"/>
        <w:ind w:left="720" w:right="340"/>
        <w:jc w:val="both"/>
        <w:rPr>
          <w:rFonts w:ascii="Times New Roman" w:hAnsi="Times New Roman" w:cs="Times New Roman"/>
          <w:b/>
          <w:color w:val="000000"/>
          <w:sz w:val="24"/>
          <w:szCs w:val="24"/>
        </w:rPr>
      </w:pPr>
    </w:p>
    <w:p w:rsidR="00D73DC0" w:rsidRDefault="000E74C7">
      <w:pPr>
        <w:pStyle w:val="LO-normal"/>
        <w:widowControl/>
        <w:jc w:val="both"/>
        <w:rPr>
          <w:rFonts w:ascii="Times New Roman" w:hAnsi="Times New Roman" w:cs="Times New Roman"/>
          <w:color w:val="000000"/>
          <w:sz w:val="24"/>
          <w:szCs w:val="24"/>
        </w:rPr>
      </w:pPr>
      <w:r>
        <w:rPr>
          <w:rFonts w:ascii="Times New Roman" w:hAnsi="Times New Roman" w:cs="Times New Roman"/>
          <w:color w:val="000000"/>
          <w:sz w:val="22"/>
          <w:szCs w:val="22"/>
        </w:rPr>
        <w:t>Il servizio è erogato</w:t>
      </w:r>
      <w:r>
        <w:rPr>
          <w:rFonts w:ascii="Times New Roman" w:hAnsi="Times New Roman" w:cs="Times New Roman"/>
          <w:sz w:val="22"/>
          <w:szCs w:val="22"/>
        </w:rPr>
        <w:t xml:space="preserve">, senza costi ulteriori, </w:t>
      </w:r>
      <w:r>
        <w:rPr>
          <w:rFonts w:ascii="Times New Roman" w:hAnsi="Times New Roman" w:cs="Times New Roman"/>
          <w:color w:val="000000"/>
          <w:sz w:val="22"/>
          <w:szCs w:val="22"/>
        </w:rPr>
        <w:t>per 7 ore al giorno ed è possibile</w:t>
      </w:r>
      <w:r>
        <w:rPr>
          <w:rFonts w:ascii="Times New Roman" w:hAnsi="Times New Roman" w:cs="Times New Roman"/>
          <w:color w:val="000000"/>
          <w:sz w:val="22"/>
          <w:szCs w:val="22"/>
        </w:rPr>
        <w:t xml:space="preserve"> la frequenza al servizio di prolungamento dell’orario giornaliero, massimo ulteriori 2 ore, per coloro che hanno già richiesto e pagato il prolungamento nell’anno scolastico 202</w:t>
      </w:r>
      <w:r>
        <w:rPr>
          <w:rFonts w:ascii="Times New Roman" w:hAnsi="Times New Roman" w:cs="Times New Roman"/>
          <w:sz w:val="22"/>
          <w:szCs w:val="22"/>
        </w:rPr>
        <w:t>2</w:t>
      </w:r>
      <w:r>
        <w:rPr>
          <w:rFonts w:ascii="Times New Roman" w:hAnsi="Times New Roman" w:cs="Times New Roman"/>
          <w:color w:val="000000"/>
          <w:sz w:val="22"/>
          <w:szCs w:val="22"/>
        </w:rPr>
        <w:t>/2023.</w:t>
      </w:r>
    </w:p>
    <w:p w:rsidR="00D73DC0" w:rsidRDefault="00D73DC0">
      <w:pPr>
        <w:pStyle w:val="LO-normal"/>
        <w:ind w:right="340"/>
        <w:jc w:val="both"/>
        <w:rPr>
          <w:rFonts w:ascii="Times New Roman" w:hAnsi="Times New Roman" w:cs="Times New Roman"/>
          <w:sz w:val="22"/>
          <w:szCs w:val="22"/>
        </w:rPr>
      </w:pPr>
    </w:p>
    <w:p w:rsidR="00D73DC0" w:rsidRDefault="000E74C7">
      <w:pPr>
        <w:pStyle w:val="LO-normal"/>
        <w:widowControl/>
        <w:jc w:val="both"/>
        <w:rPr>
          <w:rFonts w:ascii="Times New Roman" w:hAnsi="Times New Roman" w:cs="Times New Roman"/>
          <w:sz w:val="24"/>
          <w:szCs w:val="24"/>
        </w:rPr>
      </w:pPr>
      <w:r>
        <w:rPr>
          <w:rFonts w:ascii="Times New Roman" w:hAnsi="Times New Roman" w:cs="Times New Roman"/>
          <w:sz w:val="22"/>
          <w:szCs w:val="22"/>
        </w:rPr>
        <w:t>Il servizio verrà garantito con un numero minimo di adesioni ricevute</w:t>
      </w:r>
      <w:r>
        <w:rPr>
          <w:rFonts w:ascii="Times New Roman" w:hAnsi="Times New Roman" w:cs="Times New Roman"/>
          <w:sz w:val="22"/>
          <w:szCs w:val="22"/>
        </w:rPr>
        <w:t>: 5 per bambini per scuole con una sola sezione e 7 bambini per tutte le altre scuole. Se il numero minimo di bambini non venisse raggiunto, il Servizio provinciale competente</w:t>
      </w:r>
      <w:r>
        <w:rPr>
          <w:rFonts w:ascii="Arial" w:hAnsi="Arial" w:cs="Arial"/>
          <w:sz w:val="22"/>
          <w:szCs w:val="22"/>
        </w:rPr>
        <w:t xml:space="preserve"> </w:t>
      </w:r>
      <w:r>
        <w:rPr>
          <w:rFonts w:ascii="Times New Roman" w:hAnsi="Times New Roman" w:cs="Times New Roman"/>
          <w:sz w:val="22"/>
          <w:szCs w:val="22"/>
        </w:rPr>
        <w:t xml:space="preserve">può valutare se consentire la frequenza in una scuola dell’infanzia più vicina, </w:t>
      </w:r>
      <w:r>
        <w:rPr>
          <w:rFonts w:ascii="Times New Roman" w:hAnsi="Times New Roman" w:cs="Times New Roman"/>
          <w:sz w:val="22"/>
          <w:szCs w:val="22"/>
        </w:rPr>
        <w:t>provinciale o equiparata.</w:t>
      </w:r>
    </w:p>
    <w:p w:rsidR="00D73DC0" w:rsidRDefault="00D73DC0">
      <w:pPr>
        <w:pStyle w:val="LO-normal"/>
        <w:widowControl/>
        <w:jc w:val="both"/>
        <w:rPr>
          <w:rFonts w:ascii="Times New Roman" w:hAnsi="Times New Roman" w:cs="Times New Roman"/>
          <w:sz w:val="22"/>
          <w:szCs w:val="22"/>
        </w:rPr>
      </w:pPr>
    </w:p>
    <w:p w:rsidR="00D73DC0" w:rsidRDefault="000E74C7">
      <w:pPr>
        <w:pStyle w:val="LO-normal"/>
        <w:widowControl/>
        <w:jc w:val="both"/>
        <w:rPr>
          <w:rFonts w:ascii="Times New Roman" w:hAnsi="Times New Roman" w:cs="Times New Roman"/>
          <w:sz w:val="24"/>
          <w:szCs w:val="24"/>
        </w:rPr>
      </w:pPr>
      <w:r>
        <w:rPr>
          <w:rFonts w:ascii="Times New Roman" w:hAnsi="Times New Roman" w:cs="Times New Roman"/>
          <w:sz w:val="22"/>
          <w:szCs w:val="22"/>
        </w:rPr>
        <w:t>Il servizio scolastico, in base alle valutazioni del Servizio provinciale competente, può essere erogato anche in una struttura vicina a quella frequentata accorpandolo in una unica sede, garantendo comunque continuità relazional</w:t>
      </w:r>
      <w:r>
        <w:rPr>
          <w:rFonts w:ascii="Times New Roman" w:hAnsi="Times New Roman" w:cs="Times New Roman"/>
          <w:sz w:val="22"/>
          <w:szCs w:val="22"/>
        </w:rPr>
        <w:t xml:space="preserve">e di bambini e di insegnanti di riferimento e continuità didattica per le proposte attuate. La scuola di effettiva frequenza sarà confermata tramite </w:t>
      </w:r>
      <w:proofErr w:type="spellStart"/>
      <w:r>
        <w:rPr>
          <w:rFonts w:ascii="Times New Roman" w:hAnsi="Times New Roman" w:cs="Times New Roman"/>
          <w:sz w:val="22"/>
          <w:szCs w:val="22"/>
        </w:rPr>
        <w:t>email</w:t>
      </w:r>
      <w:proofErr w:type="spellEnd"/>
      <w:r>
        <w:rPr>
          <w:rFonts w:ascii="Times New Roman" w:hAnsi="Times New Roman" w:cs="Times New Roman"/>
          <w:sz w:val="22"/>
          <w:szCs w:val="22"/>
        </w:rPr>
        <w:t xml:space="preserve"> entro il 28 febbraio 2023, </w:t>
      </w:r>
      <w:r>
        <w:rPr>
          <w:rFonts w:ascii="Times New Roman" w:hAnsi="Times New Roman" w:cs="Times New Roman"/>
          <w:sz w:val="22"/>
          <w:szCs w:val="22"/>
        </w:rPr>
        <w:lastRenderedPageBreak/>
        <w:t>considerando l'effettivo numero di iscrizioni pervenute. Nel caso di accor</w:t>
      </w:r>
      <w:r>
        <w:rPr>
          <w:rFonts w:ascii="Times New Roman" w:hAnsi="Times New Roman" w:cs="Times New Roman"/>
          <w:sz w:val="22"/>
          <w:szCs w:val="22"/>
        </w:rPr>
        <w:t>pamenti il servizio di trasporto scolastico sarà gratuito e garantito per gli orari di apertura normale della scuola senza il prolungamento dell'orario giornaliero.</w:t>
      </w:r>
    </w:p>
    <w:p w:rsidR="00D73DC0" w:rsidRDefault="00D73DC0">
      <w:pPr>
        <w:pStyle w:val="LO-normal"/>
        <w:widowControl/>
        <w:jc w:val="both"/>
        <w:rPr>
          <w:rFonts w:ascii="Times New Roman" w:hAnsi="Times New Roman" w:cs="Times New Roman"/>
          <w:sz w:val="24"/>
          <w:szCs w:val="24"/>
        </w:rPr>
      </w:pPr>
    </w:p>
    <w:p w:rsidR="00D73DC0" w:rsidRDefault="000E74C7">
      <w:pPr>
        <w:pStyle w:val="LO-normal"/>
        <w:spacing w:after="140"/>
        <w:jc w:val="both"/>
        <w:rPr>
          <w:rFonts w:ascii="Times New Roman" w:hAnsi="Times New Roman" w:cs="Times New Roman"/>
          <w:color w:val="000000"/>
          <w:sz w:val="24"/>
          <w:szCs w:val="24"/>
        </w:rPr>
      </w:pPr>
      <w:r>
        <w:rPr>
          <w:rFonts w:ascii="Times New Roman" w:hAnsi="Times New Roman" w:cs="Times New Roman"/>
          <w:color w:val="000000"/>
          <w:sz w:val="22"/>
          <w:szCs w:val="22"/>
        </w:rPr>
        <w:t>Il sottoscritto si impegna  a far frequentare la scuola dal/la proprio/a  figlio/a</w:t>
      </w:r>
      <w:r>
        <w:rPr>
          <w:rFonts w:ascii="Times New Roman" w:hAnsi="Times New Roman" w:cs="Times New Roman"/>
          <w:sz w:val="22"/>
          <w:szCs w:val="22"/>
        </w:rPr>
        <w:t>.</w:t>
      </w:r>
    </w:p>
    <w:p w:rsidR="00D73DC0" w:rsidRDefault="00D73DC0">
      <w:pPr>
        <w:pStyle w:val="LO-normal"/>
        <w:ind w:left="708" w:right="340"/>
        <w:jc w:val="both"/>
        <w:rPr>
          <w:rFonts w:ascii="Times New Roman" w:hAnsi="Times New Roman" w:cs="Times New Roman"/>
          <w:color w:val="000000"/>
          <w:sz w:val="22"/>
          <w:szCs w:val="22"/>
        </w:rPr>
      </w:pPr>
    </w:p>
    <w:p w:rsidR="00D73DC0" w:rsidRDefault="000E74C7">
      <w:pPr>
        <w:pStyle w:val="LO-normal"/>
        <w:ind w:right="340"/>
        <w:jc w:val="both"/>
        <w:rPr>
          <w:rFonts w:ascii="Times New Roman" w:hAnsi="Times New Roman" w:cs="Times New Roman"/>
          <w:color w:val="000000"/>
          <w:sz w:val="24"/>
          <w:szCs w:val="24"/>
        </w:rPr>
      </w:pPr>
      <w:r>
        <w:rPr>
          <w:rFonts w:ascii="Times New Roman" w:hAnsi="Times New Roman" w:cs="Times New Roman"/>
          <w:color w:val="000000"/>
          <w:sz w:val="22"/>
          <w:szCs w:val="22"/>
        </w:rPr>
        <w:t xml:space="preserve">Il </w:t>
      </w:r>
      <w:r>
        <w:rPr>
          <w:rFonts w:ascii="Times New Roman" w:hAnsi="Times New Roman" w:cs="Times New Roman"/>
          <w:color w:val="000000"/>
          <w:sz w:val="22"/>
          <w:szCs w:val="22"/>
        </w:rPr>
        <w:t>sottoscritto, inoltre:</w:t>
      </w:r>
    </w:p>
    <w:p w:rsidR="00D73DC0" w:rsidRDefault="00D73DC0">
      <w:pPr>
        <w:pStyle w:val="LO-normal"/>
        <w:ind w:left="708" w:right="340"/>
        <w:jc w:val="both"/>
        <w:rPr>
          <w:rFonts w:ascii="Times New Roman" w:hAnsi="Times New Roman" w:cs="Times New Roman"/>
          <w:color w:val="000000"/>
          <w:sz w:val="22"/>
          <w:szCs w:val="22"/>
        </w:rPr>
      </w:pPr>
    </w:p>
    <w:p w:rsidR="00D73DC0" w:rsidRDefault="000E74C7">
      <w:pPr>
        <w:pStyle w:val="LO-normal"/>
        <w:ind w:right="-53"/>
        <w:jc w:val="both"/>
        <w:rPr>
          <w:color w:val="000000"/>
        </w:rPr>
      </w:pPr>
      <w:r>
        <w:rPr>
          <w:rFonts w:ascii="Cambria Math" w:hAnsi="Cambria Math" w:cs="Cambria Math"/>
          <w:color w:val="000000"/>
          <w:sz w:val="22"/>
          <w:szCs w:val="22"/>
        </w:rPr>
        <w:t>◻</w:t>
      </w:r>
      <w:r>
        <w:rPr>
          <w:rFonts w:ascii="Times New Roman" w:hAnsi="Times New Roman" w:cs="Times New Roman"/>
          <w:color w:val="000000"/>
          <w:sz w:val="22"/>
          <w:szCs w:val="22"/>
        </w:rPr>
        <w:t xml:space="preserve"> conferma anche il servizio del prolungamento d’orario (anticipo e/o posticipo), consapevole che il servizio di prolungamento (anticipo e/o posticipo) è attivato:</w:t>
      </w:r>
    </w:p>
    <w:p w:rsidR="00D73DC0" w:rsidRDefault="000E74C7">
      <w:pPr>
        <w:pStyle w:val="LO-normal"/>
        <w:numPr>
          <w:ilvl w:val="0"/>
          <w:numId w:val="1"/>
        </w:numPr>
        <w:ind w:left="354" w:right="-53" w:hanging="354"/>
        <w:jc w:val="both"/>
        <w:rPr>
          <w:rFonts w:ascii="Times New Roman" w:hAnsi="Times New Roman" w:cs="Times New Roman"/>
          <w:color w:val="000000"/>
        </w:rPr>
      </w:pPr>
      <w:r>
        <w:rPr>
          <w:rFonts w:ascii="Times New Roman" w:hAnsi="Times New Roman" w:cs="Times New Roman"/>
          <w:color w:val="000000"/>
          <w:sz w:val="22"/>
          <w:szCs w:val="22"/>
        </w:rPr>
        <w:t>senza ulteriori costi;</w:t>
      </w:r>
    </w:p>
    <w:p w:rsidR="00D73DC0" w:rsidRDefault="000E74C7">
      <w:pPr>
        <w:pStyle w:val="LO-normal"/>
        <w:numPr>
          <w:ilvl w:val="0"/>
          <w:numId w:val="1"/>
        </w:numPr>
        <w:ind w:left="354" w:right="-53" w:hanging="354"/>
        <w:jc w:val="both"/>
        <w:rPr>
          <w:rFonts w:ascii="Times New Roman" w:hAnsi="Times New Roman" w:cs="Times New Roman"/>
          <w:color w:val="000000"/>
        </w:rPr>
      </w:pPr>
      <w:r>
        <w:rPr>
          <w:rFonts w:ascii="Times New Roman" w:hAnsi="Times New Roman" w:cs="Times New Roman"/>
          <w:color w:val="000000"/>
          <w:sz w:val="22"/>
          <w:szCs w:val="22"/>
        </w:rPr>
        <w:t xml:space="preserve">con la presenza di un numero minimo di </w:t>
      </w:r>
      <w:r>
        <w:rPr>
          <w:rFonts w:ascii="Times New Roman" w:hAnsi="Times New Roman" w:cs="Times New Roman"/>
          <w:color w:val="000000"/>
          <w:sz w:val="22"/>
          <w:szCs w:val="22"/>
        </w:rPr>
        <w:t>iscritti: 5 bambini per le scuole con una sezione e 7 per tutte le altre scuole;</w:t>
      </w:r>
    </w:p>
    <w:p w:rsidR="00D73DC0" w:rsidRDefault="000E74C7">
      <w:pPr>
        <w:pStyle w:val="LO-normal"/>
        <w:numPr>
          <w:ilvl w:val="0"/>
          <w:numId w:val="1"/>
        </w:numPr>
        <w:ind w:left="354" w:right="-39" w:hanging="354"/>
        <w:jc w:val="both"/>
        <w:rPr>
          <w:color w:val="000000"/>
        </w:rPr>
      </w:pPr>
      <w:r>
        <w:rPr>
          <w:rFonts w:ascii="Times New Roman" w:hAnsi="Times New Roman" w:cs="Times New Roman"/>
          <w:color w:val="000000"/>
          <w:sz w:val="22"/>
          <w:szCs w:val="22"/>
        </w:rPr>
        <w:t>nel limite massimo di 2 ore al giorno, nelle fasce orarie già richieste e attivate nell’anno scolastico 2022/23 (nelle scuole dove è attivo l’anticipo, può essere erogata un’o</w:t>
      </w:r>
      <w:r>
        <w:rPr>
          <w:rFonts w:ascii="Times New Roman" w:hAnsi="Times New Roman" w:cs="Times New Roman"/>
          <w:color w:val="000000"/>
          <w:sz w:val="22"/>
          <w:szCs w:val="22"/>
        </w:rPr>
        <w:t>ra di anticipo e un’ora di posticipo; nelle scuole dove l’anticipo non è attivo, possono essere erogate massimo 2 ore di posticipo);</w:t>
      </w:r>
    </w:p>
    <w:p w:rsidR="00D73DC0" w:rsidRDefault="00D73DC0">
      <w:pPr>
        <w:pStyle w:val="LO-normal"/>
        <w:ind w:right="-53"/>
        <w:jc w:val="both"/>
        <w:rPr>
          <w:rFonts w:ascii="Times New Roman" w:hAnsi="Times New Roman" w:cs="Times New Roman"/>
          <w:color w:val="000000"/>
          <w:sz w:val="22"/>
          <w:szCs w:val="22"/>
        </w:rPr>
      </w:pPr>
    </w:p>
    <w:p w:rsidR="00D73DC0" w:rsidRDefault="000E74C7">
      <w:pPr>
        <w:pStyle w:val="LO-normal"/>
        <w:ind w:right="-53"/>
        <w:jc w:val="both"/>
        <w:rPr>
          <w:color w:val="000000"/>
        </w:rPr>
      </w:pPr>
      <w:r>
        <w:rPr>
          <w:rFonts w:ascii="Cambria Math" w:hAnsi="Cambria Math" w:cs="Cambria Math"/>
          <w:sz w:val="22"/>
          <w:szCs w:val="22"/>
        </w:rPr>
        <w:t>◻</w:t>
      </w:r>
      <w:r>
        <w:rPr>
          <w:rFonts w:ascii="Times New Roman" w:hAnsi="Times New Roman" w:cs="Times New Roman"/>
          <w:color w:val="000000"/>
          <w:sz w:val="22"/>
          <w:szCs w:val="22"/>
        </w:rPr>
        <w:t xml:space="preserve"> conferma il servizio di trasporto scolastico (solo per chi già fruisce del trasporto), consapevole che la conferma dell’</w:t>
      </w:r>
      <w:r>
        <w:rPr>
          <w:rFonts w:ascii="Times New Roman" w:hAnsi="Times New Roman" w:cs="Times New Roman"/>
          <w:color w:val="000000"/>
          <w:sz w:val="22"/>
          <w:szCs w:val="22"/>
        </w:rPr>
        <w:t>utilizzo del trasporto scolastico verrà ritenuta valida SOLO nel caso in cui il bambino stia già usufruendo del servizio;</w:t>
      </w:r>
    </w:p>
    <w:p w:rsidR="00D73DC0" w:rsidRDefault="00D73DC0">
      <w:pPr>
        <w:pStyle w:val="LO-normal"/>
        <w:ind w:right="340"/>
        <w:jc w:val="both"/>
        <w:rPr>
          <w:rFonts w:ascii="Times New Roman" w:hAnsi="Times New Roman" w:cs="Times New Roman"/>
          <w:sz w:val="22"/>
          <w:szCs w:val="22"/>
        </w:rPr>
      </w:pPr>
    </w:p>
    <w:p w:rsidR="00D73DC0" w:rsidRDefault="000E74C7">
      <w:pPr>
        <w:pStyle w:val="LO-normal"/>
        <w:ind w:right="-39"/>
        <w:jc w:val="both"/>
        <w:rPr>
          <w:rFonts w:ascii="Times New Roman" w:hAnsi="Times New Roman" w:cs="Times New Roman"/>
          <w:sz w:val="24"/>
          <w:szCs w:val="24"/>
        </w:rPr>
      </w:pPr>
      <w:r>
        <w:rPr>
          <w:rFonts w:ascii="Cambria Math" w:hAnsi="Cambria Math" w:cs="Cambria Math"/>
          <w:sz w:val="22"/>
          <w:szCs w:val="22"/>
        </w:rPr>
        <w:t>◻</w:t>
      </w:r>
      <w:r>
        <w:rPr>
          <w:rFonts w:ascii="Cambria Math" w:hAnsi="Cambria Math" w:cs="Cambria Math"/>
          <w:sz w:val="22"/>
          <w:szCs w:val="22"/>
        </w:rPr>
        <w:t xml:space="preserve"> </w:t>
      </w:r>
      <w:r>
        <w:rPr>
          <w:rFonts w:ascii="Times New Roman" w:hAnsi="Times New Roman" w:cs="Times New Roman"/>
          <w:sz w:val="22"/>
          <w:szCs w:val="22"/>
        </w:rPr>
        <w:t>nel caso di accorpamento del servizio scolastico in altra scuola, verificato sentendo il circolo di coordinamento di riferimento de</w:t>
      </w:r>
      <w:r>
        <w:rPr>
          <w:rFonts w:ascii="Times New Roman" w:hAnsi="Times New Roman" w:cs="Times New Roman"/>
          <w:sz w:val="22"/>
          <w:szCs w:val="22"/>
        </w:rPr>
        <w:t>lla scuola, richiede il servizio di trasporto con riferimento all’orario ordinario della scuola dell’infanzia. Per informazioni contattare il numero 0461.497981 (</w:t>
      </w:r>
      <w:r>
        <w:rPr>
          <w:rFonts w:ascii="Times New Roman" w:hAnsi="Times New Roman" w:cs="Times New Roman"/>
          <w:color w:val="00005D"/>
          <w:sz w:val="22"/>
          <w:szCs w:val="22"/>
        </w:rPr>
        <w:t>serv.mobilitapubblica@provincia.tn.it</w:t>
      </w:r>
      <w:r>
        <w:rPr>
          <w:rFonts w:ascii="Times New Roman" w:hAnsi="Times New Roman" w:cs="Times New Roman"/>
          <w:sz w:val="22"/>
          <w:szCs w:val="22"/>
        </w:rPr>
        <w:t xml:space="preserve">). </w:t>
      </w:r>
    </w:p>
    <w:p w:rsidR="00D73DC0" w:rsidRDefault="00D73DC0">
      <w:pPr>
        <w:pStyle w:val="LO-normal"/>
        <w:ind w:left="720" w:right="340"/>
        <w:jc w:val="both"/>
        <w:rPr>
          <w:rFonts w:ascii="Times New Roman" w:hAnsi="Times New Roman" w:cs="Times New Roman"/>
          <w:color w:val="000000"/>
          <w:sz w:val="22"/>
          <w:szCs w:val="22"/>
        </w:rPr>
      </w:pPr>
    </w:p>
    <w:p w:rsidR="00D73DC0" w:rsidRDefault="000E74C7">
      <w:pPr>
        <w:pStyle w:val="LO-normal"/>
        <w:widowControl/>
        <w:jc w:val="both"/>
        <w:rPr>
          <w:rFonts w:ascii="Times New Roman" w:hAnsi="Times New Roman" w:cs="Times New Roman"/>
          <w:color w:val="000000"/>
          <w:sz w:val="24"/>
          <w:szCs w:val="24"/>
        </w:rPr>
      </w:pPr>
      <w:r>
        <w:rPr>
          <w:rFonts w:ascii="Times New Roman" w:hAnsi="Times New Roman" w:cs="Times New Roman"/>
          <w:color w:val="000000"/>
          <w:sz w:val="22"/>
          <w:szCs w:val="22"/>
        </w:rPr>
        <w:t>La quota del servizio mensa rimane a carico della fa</w:t>
      </w:r>
      <w:r>
        <w:rPr>
          <w:rFonts w:ascii="Times New Roman" w:hAnsi="Times New Roman" w:cs="Times New Roman"/>
          <w:color w:val="000000"/>
          <w:sz w:val="22"/>
          <w:szCs w:val="22"/>
        </w:rPr>
        <w:t>miglia secondo le modalità fino ad ora applicate.</w:t>
      </w:r>
    </w:p>
    <w:p w:rsidR="00D73DC0" w:rsidRDefault="000E74C7">
      <w:pPr>
        <w:pStyle w:val="LO-normal"/>
        <w:shd w:val="clear" w:color="auto" w:fill="FFFFFF"/>
        <w:spacing w:before="240"/>
        <w:jc w:val="both"/>
        <w:rPr>
          <w:rFonts w:ascii="Times New Roman" w:hAnsi="Times New Roman" w:cs="Times New Roman"/>
          <w:b/>
          <w:color w:val="222222"/>
          <w:sz w:val="22"/>
          <w:szCs w:val="22"/>
        </w:rPr>
      </w:pPr>
      <w:r>
        <w:rPr>
          <w:rFonts w:ascii="Times New Roman" w:hAnsi="Times New Roman" w:cs="Times New Roman"/>
          <w:b/>
          <w:color w:val="222222"/>
          <w:sz w:val="22"/>
          <w:szCs w:val="22"/>
        </w:rPr>
        <w:t xml:space="preserve">INFORMATIVA EX </w:t>
      </w:r>
      <w:proofErr w:type="spellStart"/>
      <w:r>
        <w:rPr>
          <w:rFonts w:ascii="Times New Roman" w:hAnsi="Times New Roman" w:cs="Times New Roman"/>
          <w:b/>
          <w:color w:val="222222"/>
          <w:sz w:val="22"/>
          <w:szCs w:val="22"/>
        </w:rPr>
        <w:t>ARTT</w:t>
      </w:r>
      <w:proofErr w:type="spellEnd"/>
      <w:r>
        <w:rPr>
          <w:rFonts w:ascii="Times New Roman" w:hAnsi="Times New Roman" w:cs="Times New Roman"/>
          <w:b/>
          <w:color w:val="222222"/>
          <w:sz w:val="22"/>
          <w:szCs w:val="22"/>
        </w:rPr>
        <w:t>. 13 E 14 DEL REGOLAMENTO UE n. 679 del 2016</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Il Regolamento Europeo UE/2016/679 (di seguito il "Regolamento") stabilisce norme relative alla protezione delle persone fisiche con riguardo </w:t>
      </w:r>
      <w:r>
        <w:rPr>
          <w:rFonts w:ascii="Times New Roman" w:hAnsi="Times New Roman" w:cs="Times New Roman"/>
          <w:color w:val="222222"/>
          <w:sz w:val="22"/>
          <w:szCs w:val="22"/>
        </w:rPr>
        <w:t>al trattamento dei dati personali.</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In osservanza del principio di trasparenza previsto dagli artt. art. 5 e 12 del Regolamento, vengono fornite di seguito le informazioni richieste dagli artt. 13 e 14 del Regolamento (rispettivamente, raccolta dati presso </w:t>
      </w:r>
      <w:r>
        <w:rPr>
          <w:rFonts w:ascii="Times New Roman" w:hAnsi="Times New Roman" w:cs="Times New Roman"/>
          <w:color w:val="222222"/>
          <w:sz w:val="22"/>
          <w:szCs w:val="22"/>
        </w:rPr>
        <w:t>l’Interessato e presso terzi).</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b/>
          <w:color w:val="222222"/>
          <w:sz w:val="22"/>
          <w:szCs w:val="22"/>
        </w:rPr>
        <w:t>Titolare del trattamento</w:t>
      </w:r>
      <w:r>
        <w:rPr>
          <w:rFonts w:ascii="Times New Roman" w:hAnsi="Times New Roman" w:cs="Times New Roman"/>
          <w:color w:val="222222"/>
          <w:sz w:val="22"/>
          <w:szCs w:val="22"/>
        </w:rPr>
        <w:t xml:space="preserve"> dei dati personali è la Provincia autonoma di Trento, nella persona del legale rappresentante (Presidente della Giunta Provinciale in carica), Piazza Dante n. 15, 38122 – Trento, telefono 0461.494697,</w:t>
      </w:r>
      <w:r>
        <w:rPr>
          <w:rFonts w:ascii="Times New Roman" w:hAnsi="Times New Roman" w:cs="Times New Roman"/>
          <w:color w:val="222222"/>
          <w:sz w:val="22"/>
          <w:szCs w:val="22"/>
        </w:rPr>
        <w:t xml:space="preserve"> fax 0461.494603 e-mail direzionegenerale@provincia.tn.it, pec segret.generale@pec.provincia.tn.it.</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b/>
          <w:color w:val="222222"/>
          <w:sz w:val="22"/>
          <w:szCs w:val="22"/>
        </w:rPr>
        <w:t>Preposto</w:t>
      </w:r>
      <w:r>
        <w:rPr>
          <w:rFonts w:ascii="Times New Roman" w:hAnsi="Times New Roman" w:cs="Times New Roman"/>
          <w:color w:val="222222"/>
          <w:sz w:val="22"/>
          <w:szCs w:val="22"/>
        </w:rPr>
        <w:t xml:space="preserve"> al trattamento è il Dirigente pro tempore del Servizio attività educative per l’infanzia; i dati di contatto sono: Via </w:t>
      </w:r>
      <w:proofErr w:type="spellStart"/>
      <w:r>
        <w:rPr>
          <w:rFonts w:ascii="Times New Roman" w:hAnsi="Times New Roman" w:cs="Times New Roman"/>
          <w:color w:val="222222"/>
          <w:sz w:val="22"/>
          <w:szCs w:val="22"/>
        </w:rPr>
        <w:t>Gilli</w:t>
      </w:r>
      <w:proofErr w:type="spellEnd"/>
      <w:r>
        <w:rPr>
          <w:rFonts w:ascii="Times New Roman" w:hAnsi="Times New Roman" w:cs="Times New Roman"/>
          <w:color w:val="222222"/>
          <w:sz w:val="22"/>
          <w:szCs w:val="22"/>
        </w:rPr>
        <w:t>, 3 – 38121 Trento, tel</w:t>
      </w:r>
      <w:r>
        <w:rPr>
          <w:rFonts w:ascii="Times New Roman" w:hAnsi="Times New Roman" w:cs="Times New Roman"/>
          <w:color w:val="222222"/>
          <w:sz w:val="22"/>
          <w:szCs w:val="22"/>
        </w:rPr>
        <w:t>. 0461 496990, fax 0461 496999, e-mail servizio.infanzia@provincia.tn.it. Il Preposto è anche il soggetto designato per il riscontro all’Interessato in caso di esercizio dei diritti ex artt. 15 – 22 del Regolamento, di seguito descritti.</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 dati di contatto</w:t>
      </w:r>
      <w:r>
        <w:rPr>
          <w:rFonts w:ascii="Times New Roman" w:hAnsi="Times New Roman" w:cs="Times New Roman"/>
          <w:color w:val="222222"/>
          <w:sz w:val="22"/>
          <w:szCs w:val="22"/>
        </w:rPr>
        <w:t xml:space="preserve"> del </w:t>
      </w:r>
      <w:r>
        <w:rPr>
          <w:rFonts w:ascii="Times New Roman" w:hAnsi="Times New Roman" w:cs="Times New Roman"/>
          <w:b/>
          <w:color w:val="222222"/>
          <w:sz w:val="22"/>
          <w:szCs w:val="22"/>
        </w:rPr>
        <w:t>Responsabile della protezione dei dati</w:t>
      </w:r>
      <w:r>
        <w:rPr>
          <w:rFonts w:ascii="Times New Roman" w:hAnsi="Times New Roman" w:cs="Times New Roman"/>
          <w:color w:val="222222"/>
          <w:sz w:val="22"/>
          <w:szCs w:val="22"/>
        </w:rPr>
        <w:t xml:space="preserve"> (RPD) sono: via Mantova, n. 67, 38122 – Trento, fax 0461.499277, e-mail idprivacy@provincia.tn.it (indicare, nell’oggetto: “Richiesta intervento RPD ex art. 38 Reg. UE”).</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Il trattamento dei dati personali sarà im</w:t>
      </w:r>
      <w:r>
        <w:rPr>
          <w:rFonts w:ascii="Times New Roman" w:hAnsi="Times New Roman" w:cs="Times New Roman"/>
          <w:color w:val="222222"/>
          <w:sz w:val="22"/>
          <w:szCs w:val="22"/>
        </w:rPr>
        <w:t>prontato al rispetto della normativa sulla protezione dei dati personali e, in particolare, ai principi di correttezza, liceità e trasparenza, di limitazione della conservazione, nonché di minimizzazione dei dati in conformità agli artt. 5 e 25 del Regolam</w:t>
      </w:r>
      <w:r>
        <w:rPr>
          <w:rFonts w:ascii="Times New Roman" w:hAnsi="Times New Roman" w:cs="Times New Roman"/>
          <w:color w:val="222222"/>
          <w:sz w:val="22"/>
          <w:szCs w:val="22"/>
        </w:rPr>
        <w:t>ento.</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1. FONTE DEI DATI PERSONALI</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 dati:</w:t>
      </w:r>
    </w:p>
    <w:p w:rsidR="00D73DC0" w:rsidRDefault="000E74C7">
      <w:pPr>
        <w:pStyle w:val="LO-normal"/>
        <w:shd w:val="clear" w:color="auto" w:fill="FFFFFF"/>
        <w:jc w:val="both"/>
        <w:rPr>
          <w:rFonts w:ascii="Times New Roman" w:hAnsi="Times New Roman" w:cs="Times New Roman"/>
          <w:color w:val="222222"/>
          <w:sz w:val="22"/>
          <w:szCs w:val="22"/>
          <w:highlight w:val="yellow"/>
        </w:rPr>
      </w:pPr>
      <w:r>
        <w:rPr>
          <w:rFonts w:ascii="Arial Unicode MS" w:eastAsia="Arial Unicode MS" w:hAnsi="Arial Unicode MS" w:cs="Arial Unicode MS"/>
          <w:color w:val="222222"/>
          <w:sz w:val="22"/>
          <w:szCs w:val="22"/>
        </w:rPr>
        <w:lastRenderedPageBreak/>
        <w:t>✓</w:t>
      </w:r>
      <w:r>
        <w:rPr>
          <w:rFonts w:ascii="Arial Unicode MS" w:eastAsia="Arial Unicode MS" w:hAnsi="Arial Unicode MS" w:cs="Arial Unicode MS"/>
          <w:color w:val="222222"/>
          <w:sz w:val="22"/>
          <w:szCs w:val="22"/>
        </w:rPr>
        <w:t xml:space="preserve"> sono raccolti presso l’Interessato (Lei medesimo), </w:t>
      </w:r>
    </w:p>
    <w:p w:rsidR="00D73DC0" w:rsidRDefault="000E74C7">
      <w:pPr>
        <w:pStyle w:val="LO-normal"/>
        <w:shd w:val="clear" w:color="auto" w:fill="FFFFFF"/>
        <w:jc w:val="both"/>
        <w:rPr>
          <w:rFonts w:ascii="Times New Roman" w:hAnsi="Times New Roman" w:cs="Times New Roman"/>
          <w:color w:val="222222"/>
          <w:sz w:val="22"/>
          <w:szCs w:val="22"/>
        </w:rPr>
      </w:pPr>
      <w:r>
        <w:rPr>
          <w:rFonts w:ascii="Arial Unicode MS" w:eastAsia="Arial Unicode MS" w:hAnsi="Arial Unicode MS" w:cs="Arial Unicode MS"/>
          <w:color w:val="222222"/>
          <w:sz w:val="22"/>
          <w:szCs w:val="22"/>
        </w:rPr>
        <w:t>✓</w:t>
      </w:r>
      <w:r>
        <w:rPr>
          <w:rFonts w:ascii="Arial Unicode MS" w:eastAsia="Arial Unicode MS" w:hAnsi="Arial Unicode MS" w:cs="Arial Unicode MS"/>
          <w:color w:val="222222"/>
          <w:sz w:val="22"/>
          <w:szCs w:val="22"/>
        </w:rPr>
        <w:t xml:space="preserve">  sono raccolti presso: aziende e servizi provinciali preposti all’erogazione di servizi sanitari e sociali.</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2. CATEGORIA </w:t>
      </w:r>
      <w:proofErr w:type="spellStart"/>
      <w:r>
        <w:rPr>
          <w:rFonts w:ascii="Times New Roman" w:hAnsi="Times New Roman" w:cs="Times New Roman"/>
          <w:color w:val="222222"/>
          <w:sz w:val="22"/>
          <w:szCs w:val="22"/>
        </w:rPr>
        <w:t>DI</w:t>
      </w:r>
      <w:proofErr w:type="spellEnd"/>
      <w:r>
        <w:rPr>
          <w:rFonts w:ascii="Times New Roman" w:hAnsi="Times New Roman" w:cs="Times New Roman"/>
          <w:color w:val="222222"/>
          <w:sz w:val="22"/>
          <w:szCs w:val="22"/>
        </w:rPr>
        <w:t xml:space="preserve"> DATI PERSONALI</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 dati personali tr</w:t>
      </w:r>
      <w:r>
        <w:rPr>
          <w:rFonts w:ascii="Times New Roman" w:hAnsi="Times New Roman" w:cs="Times New Roman"/>
          <w:color w:val="222222"/>
          <w:sz w:val="22"/>
          <w:szCs w:val="22"/>
        </w:rPr>
        <w:t xml:space="preserve">attati appartengono alle seguenti categorie: dati personali diversi da particolari categorie di dati (c.d. dati comuni); dati personali appartenenti a particolari categorie di dati (c.d. dati sensibili); eventuali dati personali relativi a condanne penali </w:t>
      </w:r>
      <w:r>
        <w:rPr>
          <w:rFonts w:ascii="Times New Roman" w:hAnsi="Times New Roman" w:cs="Times New Roman"/>
          <w:color w:val="222222"/>
          <w:sz w:val="22"/>
          <w:szCs w:val="22"/>
        </w:rPr>
        <w:t>e a reati o connesse a misure di sicurezza forniti dalle famiglie (c.d. dati giudiziari); dati relativi allo stato di salute (c.d. dati supersensibili). Il trattamento è svolto anche in relazione a dati personali raccolti dopo l’iscrizione e funzionali all</w:t>
      </w:r>
      <w:r>
        <w:rPr>
          <w:rFonts w:ascii="Times New Roman" w:hAnsi="Times New Roman" w:cs="Times New Roman"/>
          <w:color w:val="222222"/>
          <w:sz w:val="22"/>
          <w:szCs w:val="22"/>
        </w:rPr>
        <w:t>’erogazione del servizio.</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 dati personali trattati comprendono in particolare:</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 dati anagrafici dei bambini, dei genitori o degli esercenti la responsabilità genitoriale e - se indicati - di altre persone dell’ambito familiare, recapiti personali quali </w:t>
      </w:r>
      <w:proofErr w:type="spellStart"/>
      <w:r>
        <w:rPr>
          <w:rFonts w:ascii="Times New Roman" w:hAnsi="Times New Roman" w:cs="Times New Roman"/>
          <w:color w:val="222222"/>
          <w:sz w:val="22"/>
          <w:szCs w:val="22"/>
        </w:rPr>
        <w:t>e</w:t>
      </w:r>
      <w:r>
        <w:rPr>
          <w:rFonts w:ascii="Times New Roman" w:hAnsi="Times New Roman" w:cs="Times New Roman"/>
          <w:color w:val="222222"/>
          <w:sz w:val="22"/>
          <w:szCs w:val="22"/>
        </w:rPr>
        <w:t>mail</w:t>
      </w:r>
      <w:proofErr w:type="spellEnd"/>
      <w:r>
        <w:rPr>
          <w:rFonts w:ascii="Times New Roman" w:hAnsi="Times New Roman" w:cs="Times New Roman"/>
          <w:color w:val="222222"/>
          <w:sz w:val="22"/>
          <w:szCs w:val="22"/>
        </w:rPr>
        <w:t xml:space="preserve"> e numeri telefonici;</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relativi allo stato di salute: riferiti al sostegno e assistenza ai bambini, alla situazione vaccinale, a fattori di condizione soggettiva;</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personali relativi a situazioni di disagio sociale economico e familiare;</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 </w:t>
      </w:r>
      <w:r>
        <w:rPr>
          <w:rFonts w:ascii="Times New Roman" w:hAnsi="Times New Roman" w:cs="Times New Roman"/>
          <w:color w:val="222222"/>
          <w:sz w:val="22"/>
          <w:szCs w:val="22"/>
        </w:rPr>
        <w:t>dati relativi allo stato di salute e alle convinzioni religiose e filosofiche per l’erogazione del servizio di mensa;</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personali delle persone delegate al ritiro dei bambini al termine dell’attività educativa individuate dagli esercenti la responsabi</w:t>
      </w:r>
      <w:r>
        <w:rPr>
          <w:rFonts w:ascii="Times New Roman" w:hAnsi="Times New Roman" w:cs="Times New Roman"/>
          <w:color w:val="222222"/>
          <w:sz w:val="22"/>
          <w:szCs w:val="22"/>
        </w:rPr>
        <w:t>lità sul minore;</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riferiti all’indicatore della condizione economica familiare (ICEF) per l’indicazione della quota a carico delle famiglie per la fruizione del servizio di prolungamento di orario giornaliero e per il servizio di mensa;</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riferi</w:t>
      </w:r>
      <w:r>
        <w:rPr>
          <w:rFonts w:ascii="Times New Roman" w:hAnsi="Times New Roman" w:cs="Times New Roman"/>
          <w:color w:val="222222"/>
          <w:sz w:val="22"/>
          <w:szCs w:val="22"/>
        </w:rPr>
        <w:t>ti al trattamento delle immagini. Nello svolgimento della propria attività istituzionale, la scuola può entrare in possesso di altri dati personali riguardanti i bambini iscritti quali ad esempio foto e video. Fermo restando l’esercizio dei diritti dell’in</w:t>
      </w:r>
      <w:r>
        <w:rPr>
          <w:rFonts w:ascii="Times New Roman" w:hAnsi="Times New Roman" w:cs="Times New Roman"/>
          <w:color w:val="222222"/>
          <w:sz w:val="22"/>
          <w:szCs w:val="22"/>
        </w:rPr>
        <w:t xml:space="preserve">teressato riportati al successivo punto 9, si informa che tali dati, previa autorizzazione, verranno trattati esclusivamente ai fini </w:t>
      </w:r>
      <w:proofErr w:type="spellStart"/>
      <w:r>
        <w:rPr>
          <w:rFonts w:ascii="Times New Roman" w:hAnsi="Times New Roman" w:cs="Times New Roman"/>
          <w:color w:val="222222"/>
          <w:sz w:val="22"/>
          <w:szCs w:val="22"/>
        </w:rPr>
        <w:t>pedagogico-didattici</w:t>
      </w:r>
      <w:proofErr w:type="spellEnd"/>
      <w:r>
        <w:rPr>
          <w:rFonts w:ascii="Times New Roman" w:hAnsi="Times New Roman" w:cs="Times New Roman"/>
          <w:color w:val="222222"/>
          <w:sz w:val="22"/>
          <w:szCs w:val="22"/>
        </w:rPr>
        <w:t>: la documentazione delle attività della scuola costituisce un elemento fondamentale per il miglioramen</w:t>
      </w:r>
      <w:r>
        <w:rPr>
          <w:rFonts w:ascii="Times New Roman" w:hAnsi="Times New Roman" w:cs="Times New Roman"/>
          <w:color w:val="222222"/>
          <w:sz w:val="22"/>
          <w:szCs w:val="22"/>
        </w:rPr>
        <w:t>to della qualità del servizio scolastico in quanto la registrazione delle iniziative svolte dentro la scuola consente di verificare ed illustrare l’efficacia dell’attività formativa degli insegnanti e rendere noti alle famiglie e alla comunità i percorsi s</w:t>
      </w:r>
      <w:r>
        <w:rPr>
          <w:rFonts w:ascii="Times New Roman" w:hAnsi="Times New Roman" w:cs="Times New Roman"/>
          <w:color w:val="222222"/>
          <w:sz w:val="22"/>
          <w:szCs w:val="22"/>
        </w:rPr>
        <w:t xml:space="preserve">colastici compiuti in attuazione della continuità </w:t>
      </w:r>
      <w:proofErr w:type="spellStart"/>
      <w:r>
        <w:rPr>
          <w:rFonts w:ascii="Times New Roman" w:hAnsi="Times New Roman" w:cs="Times New Roman"/>
          <w:color w:val="222222"/>
          <w:sz w:val="22"/>
          <w:szCs w:val="22"/>
        </w:rPr>
        <w:t>scuola-famiglia-comunità</w:t>
      </w:r>
      <w:proofErr w:type="spellEnd"/>
      <w:r>
        <w:rPr>
          <w:rFonts w:ascii="Times New Roman" w:hAnsi="Times New Roman" w:cs="Times New Roman"/>
          <w:color w:val="222222"/>
          <w:sz w:val="22"/>
          <w:szCs w:val="22"/>
        </w:rPr>
        <w:t xml:space="preserve"> prevista dagli "Orientamenti dell’attività educativa della scuola dell’infanzia" approvati con </w:t>
      </w:r>
      <w:proofErr w:type="spellStart"/>
      <w:r>
        <w:rPr>
          <w:rFonts w:ascii="Times New Roman" w:hAnsi="Times New Roman" w:cs="Times New Roman"/>
          <w:color w:val="222222"/>
          <w:sz w:val="22"/>
          <w:szCs w:val="22"/>
        </w:rPr>
        <w:t>D.P.G.P.</w:t>
      </w:r>
      <w:proofErr w:type="spellEnd"/>
      <w:r>
        <w:rPr>
          <w:rFonts w:ascii="Times New Roman" w:hAnsi="Times New Roman" w:cs="Times New Roman"/>
          <w:color w:val="222222"/>
          <w:sz w:val="22"/>
          <w:szCs w:val="22"/>
        </w:rPr>
        <w:t xml:space="preserve"> n. 5-19/</w:t>
      </w:r>
      <w:proofErr w:type="spellStart"/>
      <w:r>
        <w:rPr>
          <w:rFonts w:ascii="Times New Roman" w:hAnsi="Times New Roman" w:cs="Times New Roman"/>
          <w:color w:val="222222"/>
          <w:sz w:val="22"/>
          <w:szCs w:val="22"/>
        </w:rPr>
        <w:t>Leg</w:t>
      </w:r>
      <w:proofErr w:type="spellEnd"/>
      <w:r>
        <w:rPr>
          <w:rFonts w:ascii="Times New Roman" w:hAnsi="Times New Roman" w:cs="Times New Roman"/>
          <w:color w:val="222222"/>
          <w:sz w:val="22"/>
          <w:szCs w:val="22"/>
        </w:rPr>
        <w:t>. di data 15 marzo 1995;</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 dati relativi alle opinioni politiche, </w:t>
      </w:r>
      <w:r>
        <w:rPr>
          <w:rFonts w:ascii="Times New Roman" w:hAnsi="Times New Roman" w:cs="Times New Roman"/>
          <w:color w:val="222222"/>
          <w:sz w:val="22"/>
          <w:szCs w:val="22"/>
        </w:rPr>
        <w:t>in relazione alla partecipazione ai comitati di gestione e alle assemblee dei genitori;</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per il trattamento dei quali è stato espresso il consenso;</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dati ottenuti da terzi;</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altri dati il cui trattamento è necessario per adempiere un obbligo legale</w:t>
      </w:r>
      <w:r>
        <w:rPr>
          <w:rFonts w:ascii="Times New Roman" w:hAnsi="Times New Roman" w:cs="Times New Roman"/>
          <w:color w:val="222222"/>
          <w:sz w:val="22"/>
          <w:szCs w:val="22"/>
        </w:rPr>
        <w:t xml:space="preserve"> oppure per l’esecuzione di un compito di interesse pubblico o connesso all’esercizio di pubblici.</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3. BASE GIURIDICA E FINALITA’ DEL TRATTAMENTO</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Il principio di minimizzazione prevede come possano essere raccolti e trattati soltanto i dati personali pertin</w:t>
      </w:r>
      <w:r>
        <w:rPr>
          <w:rFonts w:ascii="Times New Roman" w:hAnsi="Times New Roman" w:cs="Times New Roman"/>
          <w:color w:val="222222"/>
          <w:sz w:val="22"/>
          <w:szCs w:val="22"/>
        </w:rPr>
        <w:t>enti e non eccedenti alle specifiche finalità del trattamento.</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Il principio di limitazione della conservazione consiste nel mantenere i dati in una forma che consente l’identificazione degli Interessati per un arco di tempo non superiore al conseguimento </w:t>
      </w:r>
      <w:r>
        <w:rPr>
          <w:rFonts w:ascii="Times New Roman" w:hAnsi="Times New Roman" w:cs="Times New Roman"/>
          <w:color w:val="222222"/>
          <w:sz w:val="22"/>
          <w:szCs w:val="22"/>
        </w:rPr>
        <w:t>delle finalità, salvo casi eccezionali.</w:t>
      </w:r>
    </w:p>
    <w:p w:rsidR="00D73DC0" w:rsidRDefault="00D73DC0">
      <w:pPr>
        <w:pStyle w:val="LO-normal"/>
        <w:shd w:val="clear" w:color="auto" w:fill="FFFFFF"/>
        <w:jc w:val="both"/>
        <w:rPr>
          <w:rFonts w:ascii="Times New Roman" w:hAnsi="Times New Roman" w:cs="Times New Roman"/>
          <w:color w:val="222222"/>
          <w:sz w:val="22"/>
          <w:szCs w:val="22"/>
        </w:rPr>
      </w:pP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Anche per tali ragioni, nonché nel rispetto degli artt. 13 e 14 del Regolamento, di seguito Le indichiamo specificamente le </w:t>
      </w:r>
      <w:r>
        <w:rPr>
          <w:rFonts w:ascii="Times New Roman" w:hAnsi="Times New Roman" w:cs="Times New Roman"/>
          <w:b/>
          <w:color w:val="222222"/>
          <w:sz w:val="22"/>
          <w:szCs w:val="22"/>
        </w:rPr>
        <w:t>finalità del trattamento</w:t>
      </w:r>
      <w:r>
        <w:rPr>
          <w:rFonts w:ascii="Times New Roman" w:hAnsi="Times New Roman" w:cs="Times New Roman"/>
          <w:color w:val="222222"/>
          <w:sz w:val="22"/>
          <w:szCs w:val="22"/>
        </w:rPr>
        <w:t xml:space="preserve"> e la </w:t>
      </w:r>
      <w:r>
        <w:rPr>
          <w:rFonts w:ascii="Times New Roman" w:hAnsi="Times New Roman" w:cs="Times New Roman"/>
          <w:b/>
          <w:color w:val="222222"/>
          <w:sz w:val="22"/>
          <w:szCs w:val="22"/>
        </w:rPr>
        <w:t xml:space="preserve">base giuridica </w:t>
      </w:r>
      <w:r>
        <w:rPr>
          <w:rFonts w:ascii="Times New Roman" w:hAnsi="Times New Roman" w:cs="Times New Roman"/>
          <w:color w:val="222222"/>
          <w:sz w:val="22"/>
          <w:szCs w:val="22"/>
        </w:rPr>
        <w:t>che consente il trattamento dei Suoi dati:</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p</w:t>
      </w:r>
      <w:r>
        <w:rPr>
          <w:rFonts w:ascii="Times New Roman" w:hAnsi="Times New Roman" w:cs="Times New Roman"/>
          <w:color w:val="222222"/>
          <w:sz w:val="22"/>
          <w:szCs w:val="22"/>
        </w:rPr>
        <w:t>er l</w:t>
      </w:r>
      <w:r>
        <w:rPr>
          <w:rFonts w:ascii="Times New Roman" w:hAnsi="Times New Roman" w:cs="Times New Roman"/>
          <w:b/>
          <w:color w:val="222222"/>
          <w:sz w:val="22"/>
          <w:szCs w:val="22"/>
        </w:rPr>
        <w:t>’esecuzione di un compito di interesse pubblico/ connesso all’esercizio di pubblici poteri</w:t>
      </w:r>
      <w:r>
        <w:rPr>
          <w:rFonts w:ascii="Times New Roman" w:hAnsi="Times New Roman" w:cs="Times New Roman"/>
          <w:color w:val="222222"/>
          <w:sz w:val="22"/>
          <w:szCs w:val="22"/>
        </w:rPr>
        <w:t xml:space="preserve"> di cui è investito il Titolare (art. 6, par. 1, lett. e) del Regolamento) e, in particolare per le seguenti finalità:</w:t>
      </w:r>
    </w:p>
    <w:p w:rsidR="00D73DC0" w:rsidRDefault="00D73DC0">
      <w:pPr>
        <w:pStyle w:val="LO-normal"/>
        <w:shd w:val="clear" w:color="auto" w:fill="FFFFFF"/>
        <w:jc w:val="both"/>
        <w:rPr>
          <w:rFonts w:ascii="Times New Roman" w:hAnsi="Times New Roman" w:cs="Times New Roman"/>
          <w:color w:val="222222"/>
          <w:sz w:val="22"/>
          <w:szCs w:val="22"/>
        </w:rPr>
      </w:pPr>
    </w:p>
    <w:p w:rsidR="00D73DC0" w:rsidRDefault="000E74C7">
      <w:pPr>
        <w:pStyle w:val="LO-normal"/>
        <w:shd w:val="clear" w:color="auto" w:fill="FFFFFF"/>
        <w:jc w:val="both"/>
        <w:rPr>
          <w:rFonts w:ascii="Times New Roman" w:hAnsi="Times New Roman" w:cs="Times New Roman"/>
          <w:b/>
          <w:color w:val="222222"/>
          <w:sz w:val="22"/>
          <w:szCs w:val="22"/>
        </w:rPr>
      </w:pPr>
      <w:r>
        <w:rPr>
          <w:rFonts w:ascii="Times New Roman" w:hAnsi="Times New Roman" w:cs="Times New Roman"/>
          <w:b/>
          <w:color w:val="222222"/>
          <w:sz w:val="22"/>
          <w:szCs w:val="22"/>
        </w:rPr>
        <w:t xml:space="preserve">istruzione e gestione servizio di scuola </w:t>
      </w:r>
      <w:r>
        <w:rPr>
          <w:rFonts w:ascii="Times New Roman" w:hAnsi="Times New Roman" w:cs="Times New Roman"/>
          <w:b/>
          <w:color w:val="222222"/>
          <w:sz w:val="22"/>
          <w:szCs w:val="22"/>
        </w:rPr>
        <w:t>dell’infanzia: svolgimento delle finalità istituzionali della scuola dell’infanzia, che sono quelle relative alla realizzazione delle attività e delle operazioni inerenti la gestione del servizio scolastico e quelle amministrative ad esse strumentali,</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in a</w:t>
      </w:r>
      <w:r>
        <w:rPr>
          <w:rFonts w:ascii="Times New Roman" w:hAnsi="Times New Roman" w:cs="Times New Roman"/>
          <w:color w:val="222222"/>
          <w:sz w:val="22"/>
          <w:szCs w:val="22"/>
        </w:rPr>
        <w:t xml:space="preserve">pplicazione della legge provinciale di settore (legge provinciale 21 marzo 1977, n. 13), della legge </w:t>
      </w:r>
      <w:r>
        <w:rPr>
          <w:rFonts w:ascii="Times New Roman" w:hAnsi="Times New Roman" w:cs="Times New Roman"/>
          <w:color w:val="222222"/>
          <w:sz w:val="22"/>
          <w:szCs w:val="22"/>
        </w:rPr>
        <w:lastRenderedPageBreak/>
        <w:t>provinciale 7 agosto 2006, n. 5 (legge provinciale sulla scuola), della legge provinciale 10 settembre 2003, n. 8 (Legge provinciale sull’handicap), dell’A</w:t>
      </w:r>
      <w:r>
        <w:rPr>
          <w:rFonts w:ascii="Times New Roman" w:hAnsi="Times New Roman" w:cs="Times New Roman"/>
          <w:color w:val="222222"/>
          <w:sz w:val="22"/>
          <w:szCs w:val="22"/>
        </w:rPr>
        <w:t xml:space="preserve">llegato A), scheda n. 43 del </w:t>
      </w:r>
      <w:proofErr w:type="spellStart"/>
      <w:r>
        <w:rPr>
          <w:rFonts w:ascii="Times New Roman" w:hAnsi="Times New Roman" w:cs="Times New Roman"/>
          <w:color w:val="222222"/>
          <w:sz w:val="22"/>
          <w:szCs w:val="22"/>
        </w:rPr>
        <w:t>D.P.P.</w:t>
      </w:r>
      <w:proofErr w:type="spellEnd"/>
      <w:r>
        <w:rPr>
          <w:rFonts w:ascii="Times New Roman" w:hAnsi="Times New Roman" w:cs="Times New Roman"/>
          <w:color w:val="222222"/>
          <w:sz w:val="22"/>
          <w:szCs w:val="22"/>
        </w:rPr>
        <w:t xml:space="preserve"> 8 ottobre 2013, n. 27-129/</w:t>
      </w:r>
      <w:proofErr w:type="spellStart"/>
      <w:r>
        <w:rPr>
          <w:rFonts w:ascii="Times New Roman" w:hAnsi="Times New Roman" w:cs="Times New Roman"/>
          <w:color w:val="222222"/>
          <w:sz w:val="22"/>
          <w:szCs w:val="22"/>
        </w:rPr>
        <w:t>Leg</w:t>
      </w:r>
      <w:proofErr w:type="spellEnd"/>
      <w:r>
        <w:rPr>
          <w:rFonts w:ascii="Times New Roman" w:hAnsi="Times New Roman" w:cs="Times New Roman"/>
          <w:color w:val="222222"/>
          <w:sz w:val="22"/>
          <w:szCs w:val="22"/>
        </w:rPr>
        <w:t xml:space="preserve">., relativo al trattamento di categorie particolari di dati personali e di dati personali relativi a condanne penali e reati, del </w:t>
      </w:r>
      <w:proofErr w:type="spellStart"/>
      <w:r>
        <w:rPr>
          <w:rFonts w:ascii="Times New Roman" w:hAnsi="Times New Roman" w:cs="Times New Roman"/>
          <w:color w:val="222222"/>
          <w:sz w:val="22"/>
          <w:szCs w:val="22"/>
        </w:rPr>
        <w:t>D.P.G.P.</w:t>
      </w:r>
      <w:proofErr w:type="spellEnd"/>
      <w:r>
        <w:rPr>
          <w:rFonts w:ascii="Times New Roman" w:hAnsi="Times New Roman" w:cs="Times New Roman"/>
          <w:color w:val="222222"/>
          <w:sz w:val="22"/>
          <w:szCs w:val="22"/>
        </w:rPr>
        <w:t xml:space="preserve"> 15 marzo 1995, n. 5-19/</w:t>
      </w:r>
      <w:proofErr w:type="spellStart"/>
      <w:r>
        <w:rPr>
          <w:rFonts w:ascii="Times New Roman" w:hAnsi="Times New Roman" w:cs="Times New Roman"/>
          <w:color w:val="222222"/>
          <w:sz w:val="22"/>
          <w:szCs w:val="22"/>
        </w:rPr>
        <w:t>Leg</w:t>
      </w:r>
      <w:proofErr w:type="spellEnd"/>
      <w:r>
        <w:rPr>
          <w:rFonts w:ascii="Times New Roman" w:hAnsi="Times New Roman" w:cs="Times New Roman"/>
          <w:color w:val="222222"/>
          <w:sz w:val="22"/>
          <w:szCs w:val="22"/>
        </w:rPr>
        <w:t>. (Orientamenti dell’attiv</w:t>
      </w:r>
      <w:r>
        <w:rPr>
          <w:rFonts w:ascii="Times New Roman" w:hAnsi="Times New Roman" w:cs="Times New Roman"/>
          <w:color w:val="222222"/>
          <w:sz w:val="22"/>
          <w:szCs w:val="22"/>
        </w:rPr>
        <w:t>ità educativa della scuola dell’infanzia), del Regolamento (UE) 2016/679 del Parlamento europeo e del Consiglio del 27 aprile 2016. (Regolamento Generale sulla protezione dei dati), del D.lgs. 30 giugno 2003, n. 196 (Codice in materia di protezione dei dat</w:t>
      </w:r>
      <w:r>
        <w:rPr>
          <w:rFonts w:ascii="Times New Roman" w:hAnsi="Times New Roman" w:cs="Times New Roman"/>
          <w:color w:val="222222"/>
          <w:sz w:val="22"/>
          <w:szCs w:val="22"/>
        </w:rPr>
        <w:t>i personali, recante disposizioni per l’adeguamento dell’ordinamento nazionale al regolamento (UE) n. 2016/679 del Parlamento europeo e del Consiglio, del 27 aprile 2016, relativo alla protezione delle persone fisiche con riguardo al trattamento dei dati p</w:t>
      </w:r>
      <w:r>
        <w:rPr>
          <w:rFonts w:ascii="Times New Roman" w:hAnsi="Times New Roman" w:cs="Times New Roman"/>
          <w:color w:val="222222"/>
          <w:sz w:val="22"/>
          <w:szCs w:val="22"/>
        </w:rPr>
        <w:t>ersonali, nonché alla libera circolazione di tali dati e che abroga la direttiva 95/46/CE).</w:t>
      </w:r>
    </w:p>
    <w:p w:rsidR="00D73DC0" w:rsidRDefault="00D73DC0">
      <w:pPr>
        <w:pStyle w:val="LO-normal"/>
        <w:shd w:val="clear" w:color="auto" w:fill="FFFFFF"/>
        <w:jc w:val="both"/>
        <w:rPr>
          <w:rFonts w:ascii="Times New Roman" w:hAnsi="Times New Roman" w:cs="Times New Roman"/>
          <w:color w:val="222222"/>
          <w:sz w:val="22"/>
          <w:szCs w:val="22"/>
        </w:rPr>
      </w:pPr>
    </w:p>
    <w:p w:rsidR="00D73DC0" w:rsidRDefault="000E74C7">
      <w:pPr>
        <w:pStyle w:val="LO-normal"/>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Il conferimento dei dati personali è:</w:t>
      </w:r>
    </w:p>
    <w:p w:rsidR="00D73DC0" w:rsidRDefault="000E74C7">
      <w:pPr>
        <w:pStyle w:val="LO-normal"/>
        <w:numPr>
          <w:ilvl w:val="0"/>
          <w:numId w:val="5"/>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 xml:space="preserve">obbligatorio per i dati contrassegnati come obbligatori: l’eventuale rifiuto a fornire tali dati comporta l’impossibilità di </w:t>
      </w:r>
      <w:r>
        <w:rPr>
          <w:rFonts w:ascii="Times New Roman" w:hAnsi="Times New Roman" w:cs="Times New Roman"/>
          <w:color w:val="222222"/>
          <w:sz w:val="22"/>
          <w:szCs w:val="22"/>
        </w:rPr>
        <w:t xml:space="preserve">effettuare l’iscrizione; </w:t>
      </w:r>
      <w:r>
        <w:rPr>
          <w:rFonts w:ascii="Times New Roman" w:hAnsi="Times New Roman" w:cs="Times New Roman"/>
          <w:color w:val="222222"/>
          <w:sz w:val="22"/>
          <w:szCs w:val="22"/>
        </w:rPr>
        <w:tab/>
      </w:r>
    </w:p>
    <w:p w:rsidR="00D73DC0" w:rsidRDefault="000E74C7">
      <w:pPr>
        <w:pStyle w:val="LO-normal"/>
        <w:numPr>
          <w:ilvl w:val="0"/>
          <w:numId w:val="5"/>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facoltativo per i dati non contrassegnati come obbligatori: l’eventuale rifiuto a fornire tali dati comporta l’impossibilità di considerare le situazioni non specificate e di fornire i relativi servizi.</w:t>
      </w:r>
      <w:r>
        <w:rPr>
          <w:rFonts w:ascii="Times New Roman" w:hAnsi="Times New Roman" w:cs="Times New Roman"/>
          <w:color w:val="222222"/>
          <w:sz w:val="22"/>
          <w:szCs w:val="22"/>
        </w:rPr>
        <w:br/>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Con riferimento ai dati p</w:t>
      </w:r>
      <w:r>
        <w:rPr>
          <w:rFonts w:ascii="Times New Roman" w:hAnsi="Times New Roman" w:cs="Times New Roman"/>
          <w:color w:val="222222"/>
          <w:sz w:val="22"/>
          <w:szCs w:val="22"/>
        </w:rPr>
        <w:t>ersonali riconducibili a "categorie particolari", previsto dall’art. 9 del Regolamento (quali, ad esempio, quelli che rivelano l’origine razziale o etnica, le convinzioni religiose o filosofiche, ovvero ancora quelli relativi alla salute), si precisa altre</w:t>
      </w:r>
      <w:r>
        <w:rPr>
          <w:rFonts w:ascii="Times New Roman" w:hAnsi="Times New Roman" w:cs="Times New Roman"/>
          <w:color w:val="222222"/>
          <w:sz w:val="22"/>
          <w:szCs w:val="22"/>
        </w:rPr>
        <w:t xml:space="preserve">sì come il relativo trattamento sia necessario, ai sensi dello stesso art. 9 del Regolamento, per un motivo di interesse pubblico rilevante, in particolare così come individuato dall’art. 2-sexies del D. </w:t>
      </w:r>
      <w:proofErr w:type="spellStart"/>
      <w:r>
        <w:rPr>
          <w:rFonts w:ascii="Times New Roman" w:hAnsi="Times New Roman" w:cs="Times New Roman"/>
          <w:color w:val="222222"/>
          <w:sz w:val="22"/>
          <w:szCs w:val="22"/>
        </w:rPr>
        <w:t>Lgs</w:t>
      </w:r>
      <w:proofErr w:type="spellEnd"/>
      <w:r>
        <w:rPr>
          <w:rFonts w:ascii="Times New Roman" w:hAnsi="Times New Roman" w:cs="Times New Roman"/>
          <w:color w:val="222222"/>
          <w:sz w:val="22"/>
          <w:szCs w:val="22"/>
        </w:rPr>
        <w:t>. 196/03.</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4. MODALITA’ DEL TRATTAMENTO</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Il trattam</w:t>
      </w:r>
      <w:r>
        <w:rPr>
          <w:rFonts w:ascii="Times New Roman" w:hAnsi="Times New Roman" w:cs="Times New Roman"/>
          <w:color w:val="222222"/>
          <w:sz w:val="22"/>
          <w:szCs w:val="22"/>
        </w:rPr>
        <w:t>ento sarà effettuato con modalità cartacee e con strumenti automatizzati (informatici/elettronici) con logiche atte a garantire la riservatezza, l’integrità e la disponibilità dei dati stessi.</w:t>
      </w:r>
    </w:p>
    <w:p w:rsidR="00D73DC0" w:rsidRDefault="00D73DC0">
      <w:pPr>
        <w:pStyle w:val="LO-normal"/>
        <w:shd w:val="clear" w:color="auto" w:fill="FFFFFF"/>
        <w:jc w:val="both"/>
        <w:rPr>
          <w:rFonts w:ascii="Times New Roman" w:hAnsi="Times New Roman" w:cs="Times New Roman"/>
          <w:color w:val="222222"/>
          <w:sz w:val="22"/>
          <w:szCs w:val="22"/>
        </w:rPr>
      </w:pP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 Suoi dati e quelli del minore sul quale esercita la responsa</w:t>
      </w:r>
      <w:r>
        <w:rPr>
          <w:rFonts w:ascii="Times New Roman" w:hAnsi="Times New Roman" w:cs="Times New Roman"/>
          <w:color w:val="222222"/>
          <w:sz w:val="22"/>
          <w:szCs w:val="22"/>
        </w:rPr>
        <w:t>bilità genitoriale saranno trattati, esclusivamente per le finalità di cui sopra, dal personale dipendente debitamente istruito e, in particolare, da Preposti al trattamento, appositamente nominati, nonché da Addetti al trattamento dei dati, specificamente</w:t>
      </w:r>
      <w:r>
        <w:rPr>
          <w:rFonts w:ascii="Times New Roman" w:hAnsi="Times New Roman" w:cs="Times New Roman"/>
          <w:color w:val="222222"/>
          <w:sz w:val="22"/>
          <w:szCs w:val="22"/>
        </w:rPr>
        <w:t xml:space="preserve"> autorizzati.</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Sempre per le finalità indicate, i Suoi dati potranno essere trattati da soggetti che svolgono attività strumentali per il Titolare, che prestano adeguate garanzie circa la protezione dei dati personali e nominati Responsabili del trattamento</w:t>
      </w:r>
      <w:r>
        <w:rPr>
          <w:rFonts w:ascii="Times New Roman" w:hAnsi="Times New Roman" w:cs="Times New Roman"/>
          <w:color w:val="222222"/>
          <w:sz w:val="22"/>
          <w:szCs w:val="22"/>
        </w:rPr>
        <w:t xml:space="preserve"> ex art. 28 del Regolamento. L’elenco aggiornato dei Responsabili è consultabile presso il servizio provinciale competente in materia di scuola dell’infanzia.</w:t>
      </w:r>
    </w:p>
    <w:p w:rsidR="00D73DC0" w:rsidRDefault="00D73DC0">
      <w:pPr>
        <w:pStyle w:val="LO-normal"/>
        <w:shd w:val="clear" w:color="auto" w:fill="FFFFFF"/>
        <w:jc w:val="both"/>
        <w:rPr>
          <w:rFonts w:ascii="Times New Roman" w:hAnsi="Times New Roman" w:cs="Times New Roman"/>
          <w:color w:val="222222"/>
          <w:sz w:val="22"/>
          <w:szCs w:val="22"/>
        </w:rPr>
      </w:pPr>
    </w:p>
    <w:p w:rsidR="00D73DC0" w:rsidRDefault="00D73DC0">
      <w:pPr>
        <w:pStyle w:val="LO-normal"/>
        <w:shd w:val="clear" w:color="auto" w:fill="FFFFFF"/>
        <w:jc w:val="both"/>
        <w:rPr>
          <w:rFonts w:ascii="Times New Roman" w:hAnsi="Times New Roman" w:cs="Times New Roman"/>
          <w:color w:val="222222"/>
          <w:sz w:val="22"/>
          <w:szCs w:val="22"/>
        </w:rPr>
      </w:pPr>
    </w:p>
    <w:p w:rsidR="00D73DC0" w:rsidRDefault="000E74C7">
      <w:pPr>
        <w:pStyle w:val="LO-normal"/>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5. PROCESSI DECISIONALI AUTOMATIZZATI E PROFILAZIONE</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E’ esclusa l’esistenza di un processo deci</w:t>
      </w:r>
      <w:r>
        <w:rPr>
          <w:rFonts w:ascii="Times New Roman" w:hAnsi="Times New Roman" w:cs="Times New Roman"/>
          <w:color w:val="222222"/>
          <w:sz w:val="22"/>
          <w:szCs w:val="22"/>
        </w:rPr>
        <w:t xml:space="preserve">sionale automatizzato, compresa la </w:t>
      </w:r>
      <w:proofErr w:type="spellStart"/>
      <w:r>
        <w:rPr>
          <w:rFonts w:ascii="Times New Roman" w:hAnsi="Times New Roman" w:cs="Times New Roman"/>
          <w:color w:val="222222"/>
          <w:sz w:val="22"/>
          <w:szCs w:val="22"/>
        </w:rPr>
        <w:t>profilazione</w:t>
      </w:r>
      <w:proofErr w:type="spellEnd"/>
      <w:r>
        <w:rPr>
          <w:rFonts w:ascii="Times New Roman" w:hAnsi="Times New Roman" w:cs="Times New Roman"/>
          <w:color w:val="222222"/>
          <w:sz w:val="22"/>
          <w:szCs w:val="22"/>
        </w:rPr>
        <w:t>.</w:t>
      </w:r>
    </w:p>
    <w:p w:rsidR="00D73DC0" w:rsidRDefault="00D73DC0">
      <w:pPr>
        <w:pStyle w:val="LO-normal"/>
        <w:shd w:val="clear" w:color="auto" w:fill="FFFFFF"/>
        <w:jc w:val="both"/>
        <w:rPr>
          <w:rFonts w:ascii="Times New Roman" w:hAnsi="Times New Roman" w:cs="Times New Roman"/>
          <w:color w:val="222222"/>
          <w:sz w:val="22"/>
          <w:szCs w:val="22"/>
        </w:rPr>
      </w:pP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6. COMUNICAZIONE E DIFFUSIONE DEI DATI (CATEGORIE </w:t>
      </w:r>
      <w:proofErr w:type="spellStart"/>
      <w:r>
        <w:rPr>
          <w:rFonts w:ascii="Times New Roman" w:hAnsi="Times New Roman" w:cs="Times New Roman"/>
          <w:color w:val="222222"/>
          <w:sz w:val="22"/>
          <w:szCs w:val="22"/>
        </w:rPr>
        <w:t>DI</w:t>
      </w:r>
      <w:proofErr w:type="spellEnd"/>
      <w:r>
        <w:rPr>
          <w:rFonts w:ascii="Times New Roman" w:hAnsi="Times New Roman" w:cs="Times New Roman"/>
          <w:color w:val="222222"/>
          <w:sz w:val="22"/>
          <w:szCs w:val="22"/>
        </w:rPr>
        <w:t xml:space="preserve"> DESTINATARI)</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I dati possono essere comunicati:</w:t>
      </w:r>
    </w:p>
    <w:p w:rsidR="00D73DC0" w:rsidRDefault="000E74C7">
      <w:pPr>
        <w:pStyle w:val="LO-normal"/>
        <w:keepLines/>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 enti pubblici, a soggetti pubblici e privati che forniscono servizi strumentali </w:t>
      </w:r>
      <w:r>
        <w:rPr>
          <w:rFonts w:ascii="Times New Roman" w:hAnsi="Times New Roman" w:cs="Times New Roman"/>
          <w:color w:val="222222"/>
          <w:sz w:val="22"/>
          <w:szCs w:val="22"/>
        </w:rPr>
        <w:tab/>
      </w:r>
      <w:r>
        <w:rPr>
          <w:rFonts w:ascii="Times New Roman" w:hAnsi="Times New Roman" w:cs="Times New Roman"/>
          <w:color w:val="222222"/>
          <w:sz w:val="22"/>
          <w:szCs w:val="22"/>
        </w:rPr>
        <w:t xml:space="preserve">all’organizzazione del servizio scolastico: quali per esempio soggetti privati gestori del servizio di scuola dell’infanzia, Comuni e gestori esterni del servizio di mensa e le società che effettuano il servizio di trasporto scolastico, limitatamente ai </w:t>
      </w:r>
      <w:r>
        <w:rPr>
          <w:rFonts w:ascii="Times New Roman" w:hAnsi="Times New Roman" w:cs="Times New Roman"/>
          <w:color w:val="222222"/>
          <w:sz w:val="22"/>
          <w:szCs w:val="22"/>
        </w:rPr>
        <w:tab/>
        <w:t>d</w:t>
      </w:r>
      <w:r>
        <w:rPr>
          <w:rFonts w:ascii="Times New Roman" w:hAnsi="Times New Roman" w:cs="Times New Roman"/>
          <w:color w:val="222222"/>
          <w:sz w:val="22"/>
          <w:szCs w:val="22"/>
        </w:rPr>
        <w:t>ati (anche relativi allo stato di salute e alle convinzioni religiose e filosofiche) indispensabili alla fornitura dei servizi medesimi;</w:t>
      </w:r>
    </w:p>
    <w:p w:rsidR="00D73DC0" w:rsidRDefault="000E74C7">
      <w:pPr>
        <w:pStyle w:val="LO-normal"/>
        <w:keepLines/>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ai titolari di servizi educativi e ai responsabili delle istituzioni scolastiche per la trasmissione dei dati riferiti </w:t>
      </w:r>
      <w:r>
        <w:rPr>
          <w:rFonts w:ascii="Times New Roman" w:hAnsi="Times New Roman" w:cs="Times New Roman"/>
          <w:color w:val="222222"/>
          <w:sz w:val="22"/>
          <w:szCs w:val="22"/>
        </w:rPr>
        <w:t>alla continuità educativa servizi prima infanzia-scuola dell’infanzia-scuola primaria;</w:t>
      </w:r>
    </w:p>
    <w:p w:rsidR="00D73DC0" w:rsidRDefault="000E74C7">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a seguito dell’iscrizione alla scuola dell’infanzia di un bambino con bisogni educativi speciali,  la scuola tratta dati sullo stato di salute per la predisposizione e r</w:t>
      </w:r>
      <w:r>
        <w:rPr>
          <w:rFonts w:ascii="Times New Roman" w:hAnsi="Times New Roman" w:cs="Times New Roman"/>
          <w:color w:val="222222"/>
          <w:sz w:val="22"/>
          <w:szCs w:val="22"/>
        </w:rPr>
        <w:t xml:space="preserve">ealizzazione del Progetto educativo individualizzato. I dati sono comunicati al Gruppo di lavoro interdisciplinare che segue il bambino. Allo scopo di favorire l’inserimento nella scuola primaria, i dati sullo stato di salute del bambino indispensabili a </w:t>
      </w:r>
      <w:r>
        <w:rPr>
          <w:rFonts w:ascii="Times New Roman" w:hAnsi="Times New Roman" w:cs="Times New Roman"/>
          <w:color w:val="222222"/>
          <w:sz w:val="22"/>
          <w:szCs w:val="22"/>
        </w:rPr>
        <w:tab/>
      </w:r>
      <w:r>
        <w:rPr>
          <w:rFonts w:ascii="Times New Roman" w:hAnsi="Times New Roman" w:cs="Times New Roman"/>
          <w:color w:val="222222"/>
          <w:sz w:val="22"/>
          <w:szCs w:val="22"/>
        </w:rPr>
        <w:t>dare attuazione al Progetto educativo individualizzato sono comunicati alla istituzione scolastica di riferimento;</w:t>
      </w:r>
    </w:p>
    <w:p w:rsidR="00D73DC0" w:rsidRDefault="000E74C7">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alle compagnie di assicurazione </w:t>
      </w:r>
      <w:r>
        <w:rPr>
          <w:rFonts w:ascii="Times New Roman" w:hAnsi="Times New Roman" w:cs="Times New Roman"/>
          <w:color w:val="222222"/>
          <w:sz w:val="22"/>
          <w:szCs w:val="22"/>
        </w:rPr>
        <w:tab/>
        <w:t xml:space="preserve">per i dati sullo stato di salute, in merito agli infortuni occorsi ai </w:t>
      </w:r>
      <w:r>
        <w:rPr>
          <w:rFonts w:ascii="Times New Roman" w:hAnsi="Times New Roman" w:cs="Times New Roman"/>
          <w:color w:val="222222"/>
          <w:sz w:val="22"/>
          <w:szCs w:val="22"/>
        </w:rPr>
        <w:lastRenderedPageBreak/>
        <w:t>bambini frequentanti la scuola dell’in</w:t>
      </w:r>
      <w:r>
        <w:rPr>
          <w:rFonts w:ascii="Times New Roman" w:hAnsi="Times New Roman" w:cs="Times New Roman"/>
          <w:color w:val="222222"/>
          <w:sz w:val="22"/>
          <w:szCs w:val="22"/>
        </w:rPr>
        <w:t>fanzia per la denuncia degli infortuni stessi;</w:t>
      </w:r>
    </w:p>
    <w:p w:rsidR="00D73DC0" w:rsidRDefault="000E74C7">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a soggetti pubblici e privati  per tirocini formativi, </w:t>
      </w:r>
      <w:proofErr w:type="spellStart"/>
      <w:r>
        <w:rPr>
          <w:rFonts w:ascii="Times New Roman" w:hAnsi="Times New Roman" w:cs="Times New Roman"/>
          <w:color w:val="222222"/>
          <w:sz w:val="22"/>
          <w:szCs w:val="22"/>
        </w:rPr>
        <w:t>stages</w:t>
      </w:r>
      <w:proofErr w:type="spellEnd"/>
      <w:r>
        <w:rPr>
          <w:rFonts w:ascii="Times New Roman" w:hAnsi="Times New Roman" w:cs="Times New Roman"/>
          <w:color w:val="222222"/>
          <w:sz w:val="22"/>
          <w:szCs w:val="22"/>
        </w:rPr>
        <w:t xml:space="preserve"> e alternanza scuola-lavoro, limitatamente ai dati indispensabili all’erogazione del servizio;</w:t>
      </w:r>
    </w:p>
    <w:p w:rsidR="00D73DC0" w:rsidRDefault="000E74C7">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a soggetti pubblici e privati per attività didattico/</w:t>
      </w:r>
      <w:r>
        <w:rPr>
          <w:rFonts w:ascii="Times New Roman" w:hAnsi="Times New Roman" w:cs="Times New Roman"/>
          <w:color w:val="222222"/>
          <w:sz w:val="22"/>
          <w:szCs w:val="22"/>
        </w:rPr>
        <w:t xml:space="preserve">educative della scuola, limitatamente ai </w:t>
      </w:r>
      <w:r>
        <w:rPr>
          <w:rFonts w:ascii="Times New Roman" w:hAnsi="Times New Roman" w:cs="Times New Roman"/>
          <w:color w:val="222222"/>
          <w:sz w:val="22"/>
          <w:szCs w:val="22"/>
        </w:rPr>
        <w:tab/>
        <w:t xml:space="preserve">dati indispensabili all’erogazione del servizio o per ricerche e rilevazioni indispensabili all’erogazione del servizio e/o </w:t>
      </w:r>
      <w:r>
        <w:rPr>
          <w:rFonts w:ascii="Times New Roman" w:hAnsi="Times New Roman" w:cs="Times New Roman"/>
          <w:color w:val="222222"/>
          <w:sz w:val="22"/>
          <w:szCs w:val="22"/>
        </w:rPr>
        <w:tab/>
        <w:t>autorizzate dall’Amministrazione provinciale previo consenso delle famiglie;</w:t>
      </w:r>
    </w:p>
    <w:p w:rsidR="00D73DC0" w:rsidRDefault="000E74C7">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gli elenchi </w:t>
      </w:r>
      <w:r>
        <w:rPr>
          <w:rFonts w:ascii="Times New Roman" w:hAnsi="Times New Roman" w:cs="Times New Roman"/>
          <w:color w:val="222222"/>
          <w:sz w:val="22"/>
          <w:szCs w:val="22"/>
        </w:rPr>
        <w:t>dei bambini iscritti sono comunicati all’Azienda Provinciale per i Servizi Sanitari, in relazione all’applicazione delle misure di semplificazione previste dall’articolo 3-bis del decreto legge n. 73/2017, convertito con modificazioni dalla legge n. 119/20</w:t>
      </w:r>
      <w:r>
        <w:rPr>
          <w:rFonts w:ascii="Times New Roman" w:hAnsi="Times New Roman" w:cs="Times New Roman"/>
          <w:color w:val="222222"/>
          <w:sz w:val="22"/>
          <w:szCs w:val="22"/>
        </w:rPr>
        <w:t>17, prevista per le regioni e le province autonome presso le quali è istituita un’anagrafe vaccinale, al fine dell’attuazione degli adempimenti vaccinali per l’iscrizione al servizio di scuola dell’infanzia;</w:t>
      </w:r>
    </w:p>
    <w:p w:rsidR="00D73DC0" w:rsidRDefault="000E74C7">
      <w:pPr>
        <w:pStyle w:val="LO-normal"/>
        <w:numPr>
          <w:ilvl w:val="0"/>
          <w:numId w:val="2"/>
        </w:numPr>
        <w:shd w:val="clear" w:color="auto" w:fill="FFFFFF"/>
        <w:spacing w:line="276" w:lineRule="auto"/>
        <w:jc w:val="both"/>
        <w:rPr>
          <w:rFonts w:ascii="Times New Roman" w:hAnsi="Times New Roman" w:cs="Times New Roman"/>
          <w:color w:val="222222"/>
          <w:sz w:val="22"/>
          <w:szCs w:val="22"/>
        </w:rPr>
      </w:pPr>
      <w:r>
        <w:rPr>
          <w:rFonts w:ascii="Times New Roman" w:hAnsi="Times New Roman" w:cs="Times New Roman"/>
          <w:color w:val="222222"/>
          <w:sz w:val="22"/>
          <w:szCs w:val="22"/>
        </w:rPr>
        <w:t>come amministrazione certificante oppure per ric</w:t>
      </w:r>
      <w:r>
        <w:rPr>
          <w:rFonts w:ascii="Times New Roman" w:hAnsi="Times New Roman" w:cs="Times New Roman"/>
          <w:color w:val="222222"/>
          <w:sz w:val="22"/>
          <w:szCs w:val="22"/>
        </w:rPr>
        <w:t xml:space="preserve">hiedere informazioni ad altre amministrazioni certificanti (ad esempio, Comune di residenza) per lo svolgimento dei controlli, attraverso l’acquisizione d’ufficio </w:t>
      </w:r>
      <w:r>
        <w:rPr>
          <w:rFonts w:ascii="Times New Roman" w:hAnsi="Times New Roman" w:cs="Times New Roman"/>
          <w:color w:val="222222"/>
          <w:sz w:val="22"/>
          <w:szCs w:val="22"/>
        </w:rPr>
        <w:tab/>
        <w:t xml:space="preserve">delle informazioni da controllare o la verifica delle dichiarazioni </w:t>
      </w:r>
      <w:r>
        <w:rPr>
          <w:rFonts w:ascii="Times New Roman" w:hAnsi="Times New Roman" w:cs="Times New Roman"/>
          <w:color w:val="222222"/>
          <w:sz w:val="22"/>
          <w:szCs w:val="22"/>
        </w:rPr>
        <w:tab/>
        <w:t>sostitutive; tale tratt</w:t>
      </w:r>
      <w:r>
        <w:rPr>
          <w:rFonts w:ascii="Times New Roman" w:hAnsi="Times New Roman" w:cs="Times New Roman"/>
          <w:color w:val="222222"/>
          <w:sz w:val="22"/>
          <w:szCs w:val="22"/>
        </w:rPr>
        <w:t>amento comprende l’accesso diretto agli archivi delle amministrazioni certificanti;</w:t>
      </w:r>
    </w:p>
    <w:p w:rsidR="00D73DC0" w:rsidRDefault="000E74C7">
      <w:pPr>
        <w:pStyle w:val="LO-normal"/>
        <w:widowControl/>
        <w:numPr>
          <w:ilvl w:val="0"/>
          <w:numId w:val="2"/>
        </w:numPr>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in caso di accoglimento di una domanda di accesso ai documenti amministrativi, i dati potranno essere comunicati al richiedente;</w:t>
      </w:r>
    </w:p>
    <w:p w:rsidR="00D73DC0" w:rsidRDefault="000E74C7">
      <w:pPr>
        <w:pStyle w:val="LO-normal"/>
        <w:widowControl/>
        <w:numPr>
          <w:ilvl w:val="0"/>
          <w:numId w:val="2"/>
        </w:numPr>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alla struttura provinciale competente in me</w:t>
      </w:r>
      <w:r>
        <w:rPr>
          <w:rFonts w:ascii="Times New Roman" w:hAnsi="Times New Roman" w:cs="Times New Roman"/>
          <w:color w:val="222222"/>
          <w:sz w:val="22"/>
          <w:szCs w:val="22"/>
        </w:rPr>
        <w:t>rito all’Anagrafe degli studenti, che è un archivio centralizzato contenente i dati personali anagrafici e curriculari degli studenti, nonché dei genitori o di chi esercita la responsabilità genitoriale, che frequentano il sistema educativo e costituisce i</w:t>
      </w:r>
      <w:r>
        <w:rPr>
          <w:rFonts w:ascii="Times New Roman" w:hAnsi="Times New Roman" w:cs="Times New Roman"/>
          <w:color w:val="222222"/>
          <w:sz w:val="22"/>
          <w:szCs w:val="22"/>
        </w:rPr>
        <w:t xml:space="preserve">l punto di riferimento dei dati di tutta la </w:t>
      </w:r>
      <w:r>
        <w:rPr>
          <w:rFonts w:ascii="Times New Roman" w:hAnsi="Times New Roman" w:cs="Times New Roman"/>
          <w:color w:val="222222"/>
          <w:sz w:val="22"/>
          <w:szCs w:val="22"/>
        </w:rPr>
        <w:tab/>
        <w:t>popolazione frequentante gli istituti di istruzione e formazione provinciali e paritari, a partire dalla scuola dell’infanzia e per tutto il percorso formativo dello studente.</w:t>
      </w:r>
      <w:r>
        <w:rPr>
          <w:rFonts w:ascii="Times New Roman" w:hAnsi="Times New Roman" w:cs="Times New Roman"/>
          <w:color w:val="222222"/>
          <w:sz w:val="22"/>
          <w:szCs w:val="22"/>
        </w:rPr>
        <w:br/>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Inoltre, i Suoi dati o quelli di S</w:t>
      </w:r>
      <w:r>
        <w:rPr>
          <w:rFonts w:ascii="Times New Roman" w:hAnsi="Times New Roman" w:cs="Times New Roman"/>
          <w:color w:val="222222"/>
          <w:sz w:val="22"/>
          <w:szCs w:val="22"/>
        </w:rPr>
        <w:t>uo/a figlio/a possono essere comunicati all’autorità giudiziaria o a soggetti pubblici o privati in altri casi in cui la comunicazione è prevista dalla normativa dell’Unione europea oppure da legge o regolamento.</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In relazione allo svolgimento delle elezion</w:t>
      </w:r>
      <w:r>
        <w:rPr>
          <w:rFonts w:ascii="Times New Roman" w:hAnsi="Times New Roman" w:cs="Times New Roman"/>
          <w:color w:val="222222"/>
          <w:sz w:val="22"/>
          <w:szCs w:val="22"/>
        </w:rPr>
        <w:t xml:space="preserve">i dei Comitati di gestione delle scuole dell’infanzia, in base a quanto stabilito dalla legge provinciale di settore </w:t>
      </w:r>
      <w:proofErr w:type="spellStart"/>
      <w:r>
        <w:rPr>
          <w:rFonts w:ascii="Times New Roman" w:hAnsi="Times New Roman" w:cs="Times New Roman"/>
          <w:color w:val="222222"/>
          <w:sz w:val="22"/>
          <w:szCs w:val="22"/>
        </w:rPr>
        <w:t>l.p.</w:t>
      </w:r>
      <w:proofErr w:type="spellEnd"/>
      <w:r>
        <w:rPr>
          <w:rFonts w:ascii="Times New Roman" w:hAnsi="Times New Roman" w:cs="Times New Roman"/>
          <w:color w:val="222222"/>
          <w:sz w:val="22"/>
          <w:szCs w:val="22"/>
        </w:rPr>
        <w:t xml:space="preserve"> 13/1977 e dalla deliberazione della Giunta provinciale n. 1405 di data 5 agosto 2022 (Approvazione delle modalità di elezione dei comi</w:t>
      </w:r>
      <w:r>
        <w:rPr>
          <w:rFonts w:ascii="Times New Roman" w:hAnsi="Times New Roman" w:cs="Times New Roman"/>
          <w:color w:val="222222"/>
          <w:sz w:val="22"/>
          <w:szCs w:val="22"/>
        </w:rPr>
        <w:t>tati di gestione delle scuole dell’infanzia provinciali ed equiparate tramite un sistema di candidatura e di voto elettronico. Articolo 11 della legge provinciale 21 marzo 1977, n. 13) sono pubblicati all’albo della scuola i dati di chi è risultato eletto.</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Gli elenchi e le eventuali graduatorie dei bambini per i quali è stata chiesta l’iscrizione, con l’indicazione di nome, cognome, vengono esposti all’albo della scuola di riferimento per consentire il reclamo nei confronti degli stessi, come previsto dalle</w:t>
      </w:r>
      <w:r>
        <w:rPr>
          <w:rFonts w:ascii="Times New Roman" w:hAnsi="Times New Roman" w:cs="Times New Roman"/>
          <w:color w:val="222222"/>
          <w:sz w:val="22"/>
          <w:szCs w:val="22"/>
        </w:rPr>
        <w:t xml:space="preserve"> Disposizioni generali per l’iscrizione e l’ammissione alle scuole dell’infanzia e al servizio dell’orario prolungato annualmente approvate dalla Giunta provinciale.</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7. TRASFERIMENTO EXTRA UE</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L’utilizzo di alcuni servizi per il trattamento dei dati, come a</w:t>
      </w:r>
      <w:r>
        <w:rPr>
          <w:rFonts w:ascii="Times New Roman" w:hAnsi="Times New Roman" w:cs="Times New Roman"/>
          <w:color w:val="222222"/>
          <w:sz w:val="22"/>
          <w:szCs w:val="22"/>
        </w:rPr>
        <w:t xml:space="preserve">d esempio alcune applicazioni di Google, potrebbe comportare il trasferimento di dati personali fuori dallo Spazio Economico Europeo, ad esempio negli Stati Uniti, purché siano applicate disposizioni che stabiliscono un livello di protezione equivalente a </w:t>
      </w:r>
      <w:r>
        <w:rPr>
          <w:rFonts w:ascii="Times New Roman" w:hAnsi="Times New Roman" w:cs="Times New Roman"/>
          <w:color w:val="222222"/>
          <w:sz w:val="22"/>
          <w:szCs w:val="22"/>
        </w:rPr>
        <w:t>quello previsto nell’Unione europea.</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8. PERIODO </w:t>
      </w:r>
      <w:proofErr w:type="spellStart"/>
      <w:r>
        <w:rPr>
          <w:rFonts w:ascii="Times New Roman" w:hAnsi="Times New Roman" w:cs="Times New Roman"/>
          <w:color w:val="222222"/>
          <w:sz w:val="22"/>
          <w:szCs w:val="22"/>
        </w:rPr>
        <w:t>DI</w:t>
      </w:r>
      <w:proofErr w:type="spellEnd"/>
      <w:r>
        <w:rPr>
          <w:rFonts w:ascii="Times New Roman" w:hAnsi="Times New Roman" w:cs="Times New Roman"/>
          <w:color w:val="222222"/>
          <w:sz w:val="22"/>
          <w:szCs w:val="22"/>
        </w:rPr>
        <w:t xml:space="preserve"> CONSERVAZIONE DEI DATI</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 xml:space="preserve">Si rinvia per le scuole dell’infanzia provinciali al “Piano unico di conservazione degli atti della Provincia autonoma di Trento” reperibile al seguente link: </w:t>
      </w:r>
    </w:p>
    <w:p w:rsidR="00D73DC0" w:rsidRDefault="00D73DC0">
      <w:pPr>
        <w:pStyle w:val="LO-normal"/>
        <w:shd w:val="clear" w:color="auto" w:fill="FFFFFF"/>
        <w:jc w:val="both"/>
      </w:pPr>
      <w:hyperlink r:id="rId7">
        <w:r w:rsidR="000E74C7">
          <w:rPr>
            <w:rStyle w:val="ListLabel55"/>
          </w:rPr>
          <w:t>www.cultura.trentino.it/Il-Dipartimento/Soprintendenza-per-i-beni-culturali/Ufficio-beni-archivistici-librari-e-Archivio-provinciale/Strumenti/g-Massimari-di-conservazione-e-di-scarto-per-le-strutture-della-PAT</w:t>
        </w:r>
      </w:hyperlink>
      <w:r w:rsidR="000E74C7">
        <w:rPr>
          <w:rFonts w:ascii="Times New Roman" w:hAnsi="Times New Roman" w:cs="Times New Roman"/>
          <w:color w:val="222222"/>
          <w:sz w:val="22"/>
          <w:szCs w:val="22"/>
        </w:rPr>
        <w:t>.</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9. DIRITTI DELL’INTERESSATO</w:t>
      </w:r>
    </w:p>
    <w:p w:rsidR="00D73DC0" w:rsidRDefault="000E74C7">
      <w:pPr>
        <w:pStyle w:val="LO-normal"/>
        <w:shd w:val="clear" w:color="auto" w:fill="FFFFFF"/>
        <w:ind w:right="280"/>
        <w:jc w:val="both"/>
        <w:rPr>
          <w:rFonts w:ascii="Times New Roman" w:hAnsi="Times New Roman" w:cs="Times New Roman"/>
          <w:color w:val="222222"/>
          <w:sz w:val="22"/>
          <w:szCs w:val="22"/>
        </w:rPr>
      </w:pPr>
      <w:r>
        <w:rPr>
          <w:rFonts w:ascii="Times New Roman" w:hAnsi="Times New Roman" w:cs="Times New Roman"/>
          <w:color w:val="222222"/>
          <w:sz w:val="22"/>
          <w:szCs w:val="22"/>
        </w:rPr>
        <w:lastRenderedPageBreak/>
        <w:t xml:space="preserve">Lei potrà </w:t>
      </w:r>
      <w:r>
        <w:rPr>
          <w:rFonts w:ascii="Times New Roman" w:hAnsi="Times New Roman" w:cs="Times New Roman"/>
          <w:color w:val="222222"/>
          <w:sz w:val="22"/>
          <w:szCs w:val="22"/>
        </w:rPr>
        <w:t>esercitare, nei confronti del Titolare ed in ogni momento, i diritti previsti dal Regolamento.</w:t>
      </w:r>
    </w:p>
    <w:p w:rsidR="00D73DC0" w:rsidRDefault="000E74C7">
      <w:pPr>
        <w:pStyle w:val="LO-normal"/>
        <w:shd w:val="clear" w:color="auto" w:fill="FFFFFF"/>
        <w:ind w:right="280"/>
        <w:jc w:val="both"/>
        <w:rPr>
          <w:rFonts w:ascii="Times New Roman" w:hAnsi="Times New Roman" w:cs="Times New Roman"/>
          <w:color w:val="222222"/>
          <w:sz w:val="22"/>
          <w:szCs w:val="22"/>
        </w:rPr>
      </w:pPr>
      <w:r>
        <w:rPr>
          <w:rFonts w:ascii="Times New Roman" w:hAnsi="Times New Roman" w:cs="Times New Roman"/>
          <w:color w:val="222222"/>
          <w:sz w:val="22"/>
          <w:szCs w:val="22"/>
        </w:rPr>
        <w:t>In base alla normativa vigente Lei potrà:</w:t>
      </w:r>
    </w:p>
    <w:p w:rsidR="00D73DC0" w:rsidRDefault="000E74C7">
      <w:pPr>
        <w:pStyle w:val="LO-normal"/>
        <w:numPr>
          <w:ilvl w:val="0"/>
          <w:numId w:val="3"/>
        </w:numPr>
        <w:shd w:val="clear" w:color="auto" w:fill="FFFFFF"/>
        <w:spacing w:before="240"/>
        <w:rPr>
          <w:rFonts w:ascii="Times New Roman" w:hAnsi="Times New Roman" w:cs="Times New Roman"/>
          <w:color w:val="222222"/>
          <w:sz w:val="22"/>
          <w:szCs w:val="22"/>
        </w:rPr>
      </w:pPr>
      <w:r>
        <w:rPr>
          <w:rFonts w:ascii="Times New Roman" w:hAnsi="Times New Roman" w:cs="Times New Roman"/>
          <w:color w:val="222222"/>
          <w:sz w:val="22"/>
          <w:szCs w:val="22"/>
        </w:rPr>
        <w:t>chiedere l’accesso ai Suoi dati personali e ottenere copia degli stessi (art. 15);</w:t>
      </w:r>
    </w:p>
    <w:p w:rsidR="00D73DC0" w:rsidRDefault="000E74C7">
      <w:pPr>
        <w:pStyle w:val="LO-normal"/>
        <w:numPr>
          <w:ilvl w:val="0"/>
          <w:numId w:val="3"/>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qualora li ritenga inesatti o incomp</w:t>
      </w:r>
      <w:r>
        <w:rPr>
          <w:rFonts w:ascii="Times New Roman" w:hAnsi="Times New Roman" w:cs="Times New Roman"/>
          <w:color w:val="222222"/>
          <w:sz w:val="22"/>
          <w:szCs w:val="22"/>
        </w:rPr>
        <w:t xml:space="preserve">leti, richiederne, rispettivamente, la rettifica o </w:t>
      </w:r>
      <w:r>
        <w:rPr>
          <w:rFonts w:ascii="Times New Roman" w:hAnsi="Times New Roman" w:cs="Times New Roman"/>
          <w:color w:val="222222"/>
          <w:sz w:val="22"/>
          <w:szCs w:val="22"/>
        </w:rPr>
        <w:tab/>
        <w:t>l’integrazione (art. 16);</w:t>
      </w:r>
    </w:p>
    <w:p w:rsidR="00D73DC0" w:rsidRDefault="000E74C7">
      <w:pPr>
        <w:pStyle w:val="LO-normal"/>
        <w:numPr>
          <w:ilvl w:val="0"/>
          <w:numId w:val="3"/>
        </w:numPr>
        <w:shd w:val="clear" w:color="auto" w:fill="FFFFFF"/>
        <w:rPr>
          <w:rFonts w:ascii="Times New Roman" w:hAnsi="Times New Roman" w:cs="Times New Roman"/>
          <w:color w:val="222222"/>
          <w:sz w:val="22"/>
          <w:szCs w:val="22"/>
        </w:rPr>
      </w:pPr>
      <w:r>
        <w:rPr>
          <w:rFonts w:ascii="Times New Roman" w:hAnsi="Times New Roman" w:cs="Times New Roman"/>
          <w:color w:val="222222"/>
          <w:sz w:val="22"/>
          <w:szCs w:val="22"/>
        </w:rPr>
        <w:t xml:space="preserve">se ricorrono i presupposti normativi, richiederne la cancellazione (art. 17), o esercitare il </w:t>
      </w:r>
      <w:r>
        <w:rPr>
          <w:rFonts w:ascii="Times New Roman" w:hAnsi="Times New Roman" w:cs="Times New Roman"/>
          <w:color w:val="222222"/>
          <w:sz w:val="22"/>
          <w:szCs w:val="22"/>
        </w:rPr>
        <w:tab/>
        <w:t>diritto di limitazione (art. 18);</w:t>
      </w:r>
      <w:r>
        <w:rPr>
          <w:rFonts w:ascii="Times New Roman" w:hAnsi="Times New Roman" w:cs="Times New Roman"/>
          <w:color w:val="222222"/>
          <w:sz w:val="22"/>
          <w:szCs w:val="22"/>
        </w:rPr>
        <w:tab/>
      </w:r>
    </w:p>
    <w:p w:rsidR="00D73DC0" w:rsidRDefault="000E74C7">
      <w:pPr>
        <w:pStyle w:val="LO-normal"/>
        <w:numPr>
          <w:ilvl w:val="0"/>
          <w:numId w:val="3"/>
        </w:numPr>
        <w:shd w:val="clear" w:color="auto" w:fill="FFFFFF"/>
        <w:spacing w:after="240"/>
        <w:rPr>
          <w:rFonts w:ascii="Times New Roman" w:hAnsi="Times New Roman" w:cs="Times New Roman"/>
          <w:color w:val="222222"/>
          <w:sz w:val="22"/>
          <w:szCs w:val="22"/>
        </w:rPr>
      </w:pPr>
      <w:r>
        <w:rPr>
          <w:rFonts w:ascii="Times New Roman" w:hAnsi="Times New Roman" w:cs="Times New Roman"/>
          <w:color w:val="222222"/>
          <w:sz w:val="22"/>
          <w:szCs w:val="22"/>
        </w:rPr>
        <w:t xml:space="preserve">opporsi al trattamento dei Suoi </w:t>
      </w:r>
      <w:r>
        <w:rPr>
          <w:rFonts w:ascii="Times New Roman" w:hAnsi="Times New Roman" w:cs="Times New Roman"/>
          <w:color w:val="222222"/>
          <w:sz w:val="22"/>
          <w:szCs w:val="22"/>
        </w:rPr>
        <w:tab/>
        <w:t xml:space="preserve">dati (compresa </w:t>
      </w:r>
      <w:r>
        <w:rPr>
          <w:rFonts w:ascii="Times New Roman" w:hAnsi="Times New Roman" w:cs="Times New Roman"/>
          <w:color w:val="222222"/>
          <w:sz w:val="22"/>
          <w:szCs w:val="22"/>
        </w:rPr>
        <w:t xml:space="preserve">l’eventuale </w:t>
      </w:r>
      <w:proofErr w:type="spellStart"/>
      <w:r>
        <w:rPr>
          <w:rFonts w:ascii="Times New Roman" w:hAnsi="Times New Roman" w:cs="Times New Roman"/>
          <w:color w:val="222222"/>
          <w:sz w:val="22"/>
          <w:szCs w:val="22"/>
        </w:rPr>
        <w:t>profilazione</w:t>
      </w:r>
      <w:proofErr w:type="spellEnd"/>
      <w:r>
        <w:rPr>
          <w:rFonts w:ascii="Times New Roman" w:hAnsi="Times New Roman" w:cs="Times New Roman"/>
          <w:color w:val="222222"/>
          <w:sz w:val="22"/>
          <w:szCs w:val="22"/>
        </w:rPr>
        <w:t>) in qualsiasi momento, per motivi connessi alla Sua situazione particolare (art. 21)</w:t>
      </w:r>
    </w:p>
    <w:p w:rsidR="00D73DC0" w:rsidRDefault="000E74C7">
      <w:pPr>
        <w:pStyle w:val="LO-normal"/>
        <w:shd w:val="clear" w:color="auto" w:fill="FFFFFF"/>
        <w:jc w:val="both"/>
        <w:rPr>
          <w:rFonts w:ascii="Times New Roman" w:hAnsi="Times New Roman" w:cs="Times New Roman"/>
          <w:color w:val="222222"/>
          <w:sz w:val="22"/>
          <w:szCs w:val="22"/>
        </w:rPr>
      </w:pPr>
      <w:r>
        <w:rPr>
          <w:rFonts w:ascii="Times New Roman" w:hAnsi="Times New Roman" w:cs="Times New Roman"/>
          <w:color w:val="222222"/>
          <w:sz w:val="22"/>
          <w:szCs w:val="22"/>
        </w:rPr>
        <w:t>Ai sensi dell’art. 19, nei limiti in cui ciò non si riveli impossibile o implichi uno sforzo sproporzionato, il Titolare comunica a ciascuno degli</w:t>
      </w:r>
      <w:r>
        <w:rPr>
          <w:rFonts w:ascii="Times New Roman" w:hAnsi="Times New Roman" w:cs="Times New Roman"/>
          <w:color w:val="222222"/>
          <w:sz w:val="22"/>
          <w:szCs w:val="22"/>
        </w:rPr>
        <w:t xml:space="preserve"> eventuali destinatari cui sono stati trasmessi i dati personali le rettifiche, o cancellazioni, o limitazioni del trattamento effettuate; qualora Lei lo richieda, il Titolare Le comunicherà tali destinatari.</w:t>
      </w:r>
    </w:p>
    <w:p w:rsidR="00D73DC0" w:rsidRDefault="000E74C7">
      <w:pPr>
        <w:pStyle w:val="LO-normal"/>
        <w:shd w:val="clear" w:color="auto" w:fill="FFFFFF"/>
        <w:spacing w:before="240"/>
        <w:jc w:val="both"/>
        <w:rPr>
          <w:rFonts w:ascii="Times New Roman" w:hAnsi="Times New Roman" w:cs="Times New Roman"/>
          <w:color w:val="222222"/>
          <w:sz w:val="22"/>
          <w:szCs w:val="22"/>
        </w:rPr>
      </w:pPr>
      <w:r>
        <w:rPr>
          <w:rFonts w:ascii="Times New Roman" w:hAnsi="Times New Roman" w:cs="Times New Roman"/>
          <w:color w:val="222222"/>
          <w:sz w:val="22"/>
          <w:szCs w:val="22"/>
        </w:rPr>
        <w:t>In ogni momento, inoltre, Lei ha diritto di pro</w:t>
      </w:r>
      <w:r>
        <w:rPr>
          <w:rFonts w:ascii="Times New Roman" w:hAnsi="Times New Roman" w:cs="Times New Roman"/>
          <w:color w:val="222222"/>
          <w:sz w:val="22"/>
          <w:szCs w:val="22"/>
        </w:rPr>
        <w:t>porre reclamo al Garante per la protezione dei dati personali.</w:t>
      </w:r>
    </w:p>
    <w:p w:rsidR="00D73DC0" w:rsidRDefault="00D73DC0">
      <w:pPr>
        <w:pStyle w:val="LO-normal"/>
        <w:shd w:val="clear" w:color="auto" w:fill="FFFFFF"/>
        <w:spacing w:before="240"/>
        <w:jc w:val="both"/>
        <w:rPr>
          <w:rFonts w:ascii="Times New Roman" w:hAnsi="Times New Roman" w:cs="Times New Roman"/>
          <w:color w:val="222222"/>
          <w:sz w:val="22"/>
          <w:szCs w:val="22"/>
        </w:rPr>
      </w:pPr>
    </w:p>
    <w:p w:rsidR="00D73DC0" w:rsidRDefault="00D73DC0">
      <w:pPr>
        <w:pStyle w:val="LO-normal"/>
        <w:widowControl/>
        <w:spacing w:before="100" w:line="276" w:lineRule="auto"/>
        <w:rPr>
          <w:rFonts w:ascii="Times New Roman" w:hAnsi="Times New Roman" w:cs="Times New Roman"/>
          <w:strike/>
          <w:sz w:val="22"/>
          <w:szCs w:val="22"/>
          <w:highlight w:val="white"/>
        </w:rPr>
      </w:pPr>
    </w:p>
    <w:p w:rsidR="00D73DC0" w:rsidRDefault="000E74C7">
      <w:pPr>
        <w:pStyle w:val="LO-normal"/>
        <w:widowControl/>
        <w:tabs>
          <w:tab w:val="center" w:pos="4819"/>
          <w:tab w:val="left" w:pos="6480"/>
          <w:tab w:val="right" w:pos="9638"/>
        </w:tabs>
        <w:ind w:firstLine="540"/>
        <w:rPr>
          <w:color w:val="000000"/>
        </w:rPr>
      </w:pPr>
      <w:r>
        <w:rPr>
          <w:rFonts w:ascii="Times New Roman" w:hAnsi="Times New Roman" w:cs="Times New Roman"/>
          <w:color w:val="000000"/>
          <w:sz w:val="22"/>
          <w:szCs w:val="22"/>
          <w:highlight w:val="white"/>
        </w:rPr>
        <w:t xml:space="preserve">Luogo e data                                                                                       FIRMA DEL RICHIEDENTE </w:t>
      </w:r>
    </w:p>
    <w:p w:rsidR="00D73DC0" w:rsidRDefault="000E74C7">
      <w:pPr>
        <w:pStyle w:val="LO-normal"/>
        <w:widowControl/>
        <w:tabs>
          <w:tab w:val="left" w:pos="8505"/>
        </w:tabs>
        <w:ind w:firstLine="5670"/>
        <w:jc w:val="both"/>
        <w:rPr>
          <w:rFonts w:ascii="Times New Roman" w:hAnsi="Times New Roman" w:cs="Times New Roman"/>
          <w:color w:val="000000"/>
          <w:sz w:val="22"/>
          <w:szCs w:val="22"/>
          <w:highlight w:val="white"/>
        </w:rPr>
      </w:pPr>
      <w:r>
        <w:rPr>
          <w:rFonts w:ascii="Times New Roman" w:hAnsi="Times New Roman" w:cs="Times New Roman"/>
          <w:color w:val="000000"/>
          <w:sz w:val="22"/>
          <w:szCs w:val="22"/>
          <w:highlight w:val="white"/>
        </w:rPr>
        <w:t xml:space="preserve">               (genitore o tutore richiedente)</w:t>
      </w:r>
    </w:p>
    <w:p w:rsidR="00D73DC0" w:rsidRDefault="00D73DC0">
      <w:pPr>
        <w:pStyle w:val="LO-normal"/>
        <w:widowControl/>
        <w:tabs>
          <w:tab w:val="left" w:pos="8505"/>
        </w:tabs>
        <w:ind w:firstLine="5670"/>
        <w:jc w:val="both"/>
        <w:rPr>
          <w:rFonts w:ascii="Times New Roman" w:hAnsi="Times New Roman" w:cs="Times New Roman"/>
          <w:color w:val="000000"/>
          <w:sz w:val="22"/>
          <w:szCs w:val="22"/>
          <w:highlight w:val="white"/>
        </w:rPr>
      </w:pPr>
    </w:p>
    <w:p w:rsidR="00D73DC0" w:rsidRDefault="000E74C7">
      <w:pPr>
        <w:pStyle w:val="LO-normal"/>
        <w:widowControl/>
        <w:tabs>
          <w:tab w:val="center" w:pos="4819"/>
          <w:tab w:val="left" w:pos="6480"/>
          <w:tab w:val="right" w:pos="9638"/>
        </w:tabs>
        <w:jc w:val="both"/>
        <w:rPr>
          <w:sz w:val="22"/>
          <w:szCs w:val="22"/>
        </w:rPr>
      </w:pPr>
      <w:r>
        <w:rPr>
          <w:rFonts w:ascii="Times New Roman" w:hAnsi="Times New Roman" w:cs="Times New Roman"/>
          <w:color w:val="222222"/>
          <w:sz w:val="22"/>
          <w:szCs w:val="22"/>
          <w:highlight w:val="white"/>
        </w:rPr>
        <w:t xml:space="preserve">      </w:t>
      </w:r>
      <w:proofErr w:type="spellStart"/>
      <w:r>
        <w:rPr>
          <w:rFonts w:ascii="Times New Roman" w:hAnsi="Times New Roman" w:cs="Times New Roman"/>
          <w:color w:val="222222"/>
          <w:sz w:val="22"/>
          <w:szCs w:val="22"/>
          <w:highlight w:val="white"/>
        </w:rPr>
        <w:t>………………………….….</w:t>
      </w:r>
      <w:proofErr w:type="spellEnd"/>
      <w:r>
        <w:rPr>
          <w:rFonts w:ascii="Times New Roman" w:hAnsi="Times New Roman" w:cs="Times New Roman"/>
          <w:color w:val="222222"/>
          <w:sz w:val="22"/>
          <w:szCs w:val="22"/>
          <w:highlight w:val="white"/>
        </w:rPr>
        <w:t xml:space="preserve">  </w:t>
      </w:r>
      <w:r>
        <w:rPr>
          <w:rFonts w:ascii="Times New Roman" w:hAnsi="Times New Roman" w:cs="Times New Roman"/>
          <w:color w:val="222222"/>
          <w:sz w:val="22"/>
          <w:szCs w:val="22"/>
          <w:highlight w:val="white"/>
        </w:rPr>
        <w:t xml:space="preserve">                            </w:t>
      </w:r>
      <w:proofErr w:type="spellStart"/>
      <w:r>
        <w:rPr>
          <w:rFonts w:ascii="Times New Roman" w:hAnsi="Times New Roman" w:cs="Times New Roman"/>
          <w:color w:val="222222"/>
          <w:sz w:val="22"/>
          <w:szCs w:val="22"/>
          <w:highlight w:val="white"/>
        </w:rPr>
        <w:t>………………</w:t>
      </w:r>
      <w:proofErr w:type="spellEnd"/>
      <w:r>
        <w:rPr>
          <w:rFonts w:ascii="Times New Roman" w:hAnsi="Times New Roman" w:cs="Times New Roman"/>
          <w:color w:val="222222"/>
          <w:sz w:val="22"/>
          <w:szCs w:val="22"/>
          <w:highlight w:val="white"/>
        </w:rPr>
        <w:t>...</w:t>
      </w:r>
      <w:proofErr w:type="spellStart"/>
      <w:r>
        <w:rPr>
          <w:rFonts w:ascii="Times New Roman" w:hAnsi="Times New Roman" w:cs="Times New Roman"/>
          <w:color w:val="222222"/>
          <w:sz w:val="22"/>
          <w:szCs w:val="22"/>
          <w:highlight w:val="white"/>
        </w:rPr>
        <w:t>………………………………………</w:t>
      </w:r>
      <w:proofErr w:type="spellEnd"/>
    </w:p>
    <w:p w:rsidR="00D73DC0" w:rsidRDefault="00D73DC0">
      <w:pPr>
        <w:pStyle w:val="LO-normal"/>
        <w:widowControl/>
        <w:jc w:val="both"/>
        <w:rPr>
          <w:rFonts w:ascii="Times New Roman" w:hAnsi="Times New Roman" w:cs="Times New Roman"/>
          <w:sz w:val="22"/>
          <w:szCs w:val="22"/>
          <w:highlight w:val="white"/>
        </w:rPr>
      </w:pPr>
    </w:p>
    <w:p w:rsidR="00D73DC0" w:rsidRDefault="00D73DC0">
      <w:pPr>
        <w:pStyle w:val="LO-normal"/>
        <w:widowControl/>
        <w:jc w:val="both"/>
        <w:rPr>
          <w:rFonts w:ascii="Times New Roman" w:hAnsi="Times New Roman" w:cs="Times New Roman"/>
          <w:sz w:val="22"/>
          <w:szCs w:val="22"/>
          <w:highlight w:val="white"/>
        </w:rPr>
      </w:pPr>
    </w:p>
    <w:p w:rsidR="00D73DC0" w:rsidRDefault="000E74C7">
      <w:pPr>
        <w:pStyle w:val="LO-normal"/>
        <w:widowControl/>
        <w:jc w:val="both"/>
        <w:rPr>
          <w:rFonts w:ascii="Times New Roman" w:hAnsi="Times New Roman" w:cs="Times New Roman"/>
          <w:color w:val="000000"/>
          <w:sz w:val="18"/>
          <w:szCs w:val="18"/>
          <w:highlight w:val="white"/>
        </w:rPr>
      </w:pPr>
      <w:r>
        <w:rPr>
          <w:rFonts w:ascii="Times New Roman" w:hAnsi="Times New Roman" w:cs="Times New Roman"/>
          <w:color w:val="000000"/>
          <w:sz w:val="18"/>
          <w:szCs w:val="18"/>
          <w:highlight w:val="white"/>
        </w:rPr>
        <w:t xml:space="preserve">(²) Nota: La domanda di iscrizione è presentata da uno dei genitori o da chi esercita la responsabilità genitoriale. La domanda d’iscrizione è condivisa da entrambi i genitori: a tal fine, il genitore </w:t>
      </w:r>
      <w:r>
        <w:rPr>
          <w:rFonts w:ascii="Times New Roman" w:hAnsi="Times New Roman" w:cs="Times New Roman"/>
          <w:color w:val="000000"/>
          <w:sz w:val="18"/>
          <w:szCs w:val="18"/>
          <w:highlight w:val="white"/>
        </w:rPr>
        <w:t xml:space="preserve">che compila la domanda dichiara di avere effettuato la scelta in osservanza di quanto previsto dagli articoli 316, 337 </w:t>
      </w:r>
      <w:proofErr w:type="spellStart"/>
      <w:r>
        <w:rPr>
          <w:rFonts w:ascii="Times New Roman" w:hAnsi="Times New Roman" w:cs="Times New Roman"/>
          <w:color w:val="000000"/>
          <w:sz w:val="18"/>
          <w:szCs w:val="18"/>
          <w:highlight w:val="white"/>
        </w:rPr>
        <w:t>ter</w:t>
      </w:r>
      <w:proofErr w:type="spellEnd"/>
      <w:r>
        <w:rPr>
          <w:rFonts w:ascii="Times New Roman" w:hAnsi="Times New Roman" w:cs="Times New Roman"/>
          <w:color w:val="000000"/>
          <w:sz w:val="18"/>
          <w:szCs w:val="18"/>
          <w:highlight w:val="white"/>
        </w:rPr>
        <w:t xml:space="preserve"> e 337 </w:t>
      </w:r>
      <w:proofErr w:type="spellStart"/>
      <w:r>
        <w:rPr>
          <w:rFonts w:ascii="Times New Roman" w:hAnsi="Times New Roman" w:cs="Times New Roman"/>
          <w:color w:val="000000"/>
          <w:sz w:val="18"/>
          <w:szCs w:val="18"/>
          <w:highlight w:val="white"/>
        </w:rPr>
        <w:t>quater</w:t>
      </w:r>
      <w:proofErr w:type="spellEnd"/>
      <w:r>
        <w:rPr>
          <w:rFonts w:ascii="Times New Roman" w:hAnsi="Times New Roman" w:cs="Times New Roman"/>
          <w:color w:val="000000"/>
          <w:sz w:val="18"/>
          <w:szCs w:val="18"/>
          <w:highlight w:val="white"/>
        </w:rPr>
        <w:t xml:space="preserve"> del codice civile, che richiedono il consenso di entrambi i genitori o gli esercenti la responsabilità genitoriale.</w:t>
      </w:r>
    </w:p>
    <w:p w:rsidR="00D73DC0" w:rsidRDefault="00D73DC0">
      <w:pPr>
        <w:pStyle w:val="LO-normal"/>
        <w:widowControl/>
        <w:jc w:val="both"/>
        <w:rPr>
          <w:rFonts w:ascii="Times New Roman" w:hAnsi="Times New Roman" w:cs="Times New Roman"/>
          <w:color w:val="000000"/>
          <w:sz w:val="22"/>
          <w:szCs w:val="22"/>
          <w:highlight w:val="white"/>
        </w:rPr>
      </w:pPr>
    </w:p>
    <w:p w:rsidR="00D73DC0" w:rsidRDefault="000E74C7">
      <w:pPr>
        <w:pStyle w:val="LO-normal"/>
        <w:widowControl/>
        <w:jc w:val="both"/>
        <w:rPr>
          <w:color w:val="000000"/>
        </w:rPr>
      </w:pPr>
      <w:r>
        <w:rPr>
          <w:rFonts w:ascii="Times New Roman" w:hAnsi="Times New Roman" w:cs="Times New Roman"/>
          <w:b/>
          <w:color w:val="000000"/>
          <w:sz w:val="22"/>
          <w:szCs w:val="22"/>
          <w:highlight w:val="white"/>
        </w:rPr>
        <w:t xml:space="preserve">Si </w:t>
      </w:r>
      <w:r>
        <w:rPr>
          <w:rFonts w:ascii="Times New Roman" w:hAnsi="Times New Roman" w:cs="Times New Roman"/>
          <w:b/>
          <w:color w:val="000000"/>
          <w:sz w:val="22"/>
          <w:szCs w:val="22"/>
          <w:highlight w:val="white"/>
        </w:rPr>
        <w:t xml:space="preserve">allega la seguente documentazione </w:t>
      </w:r>
      <w:r>
        <w:rPr>
          <w:rFonts w:ascii="Times New Roman" w:hAnsi="Times New Roman" w:cs="Times New Roman"/>
          <w:color w:val="000000"/>
          <w:sz w:val="22"/>
          <w:szCs w:val="22"/>
          <w:highlight w:val="white"/>
        </w:rPr>
        <w:t>:</w:t>
      </w:r>
    </w:p>
    <w:p w:rsidR="00D73DC0" w:rsidRDefault="000E74C7">
      <w:pPr>
        <w:pStyle w:val="LO-normal"/>
        <w:widowControl/>
        <w:numPr>
          <w:ilvl w:val="0"/>
          <w:numId w:val="6"/>
        </w:numPr>
        <w:rPr>
          <w:color w:val="000000"/>
        </w:rPr>
      </w:pPr>
      <w:r>
        <w:rPr>
          <w:rFonts w:ascii="Times New Roman" w:hAnsi="Times New Roman" w:cs="Times New Roman"/>
          <w:color w:val="000000"/>
          <w:sz w:val="22"/>
          <w:szCs w:val="22"/>
          <w:highlight w:val="white"/>
        </w:rPr>
        <w:t>fotocopia di un documento d’identità del richiedente (se la domanda è sottoscritta con firma autografa e non in presenza del dipendente addetto).</w:t>
      </w:r>
    </w:p>
    <w:p w:rsidR="00D73DC0" w:rsidRDefault="00D73DC0">
      <w:pPr>
        <w:pStyle w:val="LO-normal"/>
        <w:widowControl/>
        <w:jc w:val="both"/>
        <w:rPr>
          <w:rFonts w:ascii="Times New Roman" w:hAnsi="Times New Roman" w:cs="Times New Roman"/>
          <w:color w:val="000000"/>
          <w:sz w:val="22"/>
          <w:szCs w:val="22"/>
          <w:highlight w:val="white"/>
        </w:rPr>
      </w:pPr>
    </w:p>
    <w:p w:rsidR="00D73DC0" w:rsidRDefault="000E74C7">
      <w:pPr>
        <w:pStyle w:val="LO-normal"/>
        <w:widowControl/>
        <w:jc w:val="both"/>
        <w:rPr>
          <w:color w:val="000000"/>
        </w:rPr>
      </w:pPr>
      <w:r>
        <w:rPr>
          <w:rFonts w:ascii="Times New Roman" w:hAnsi="Times New Roman" w:cs="Times New Roman"/>
          <w:b/>
          <w:color w:val="000000"/>
          <w:sz w:val="22"/>
          <w:szCs w:val="22"/>
          <w:highlight w:val="white"/>
        </w:rPr>
        <w:t>Attenzione:</w:t>
      </w:r>
      <w:r>
        <w:rPr>
          <w:rFonts w:ascii="Times New Roman" w:hAnsi="Times New Roman" w:cs="Times New Roman"/>
          <w:color w:val="000000"/>
          <w:sz w:val="22"/>
          <w:szCs w:val="22"/>
          <w:highlight w:val="white"/>
        </w:rPr>
        <w:t xml:space="preserve"> nel caso in cui la domanda di iscrizione sia sottoscritta al </w:t>
      </w:r>
      <w:r>
        <w:rPr>
          <w:rFonts w:ascii="Times New Roman" w:hAnsi="Times New Roman" w:cs="Times New Roman"/>
          <w:color w:val="000000"/>
          <w:sz w:val="22"/>
          <w:szCs w:val="22"/>
          <w:highlight w:val="white"/>
        </w:rPr>
        <w:t>momento della presentazione, l’addetto al ricevimento provvederà all’identificazione del richiedente.</w:t>
      </w:r>
    </w:p>
    <w:p w:rsidR="00D73DC0" w:rsidRDefault="00D73DC0">
      <w:pPr>
        <w:pStyle w:val="LO-normal"/>
        <w:widowControl/>
        <w:tabs>
          <w:tab w:val="left" w:pos="1701"/>
        </w:tabs>
        <w:jc w:val="center"/>
        <w:rPr>
          <w:rFonts w:ascii="Times New Roman" w:hAnsi="Times New Roman" w:cs="Times New Roman"/>
          <w:b/>
          <w:color w:val="000000"/>
          <w:sz w:val="18"/>
          <w:szCs w:val="18"/>
          <w:highlight w:val="white"/>
        </w:rPr>
      </w:pPr>
    </w:p>
    <w:p w:rsidR="00D73DC0" w:rsidRDefault="000E74C7">
      <w:pPr>
        <w:pStyle w:val="LO-normal"/>
        <w:widowControl/>
        <w:rPr>
          <w:rFonts w:ascii="Times New Roman" w:hAnsi="Times New Roman" w:cs="Times New Roman"/>
          <w:color w:val="000000"/>
          <w:sz w:val="18"/>
          <w:szCs w:val="18"/>
          <w:highlight w:val="white"/>
        </w:rPr>
      </w:pPr>
      <w:r>
        <w:rPr>
          <w:rFonts w:ascii="Times New Roman" w:hAnsi="Times New Roman" w:cs="Times New Roman"/>
          <w:color w:val="000000"/>
          <w:sz w:val="18"/>
          <w:szCs w:val="18"/>
          <w:highlight w:val="white"/>
        </w:rPr>
        <w:t xml:space="preserve"> </w:t>
      </w:r>
    </w:p>
    <w:p w:rsidR="00D73DC0" w:rsidRDefault="000E74C7">
      <w:pPr>
        <w:pStyle w:val="LO-normal"/>
        <w:widowControl/>
        <w:rPr>
          <w:color w:val="000000"/>
        </w:rPr>
      </w:pPr>
      <w:r>
        <w:rPr>
          <w:rFonts w:ascii="Times New Roman" w:hAnsi="Times New Roman" w:cs="Times New Roman"/>
          <w:b/>
          <w:color w:val="000000"/>
          <w:sz w:val="18"/>
          <w:szCs w:val="18"/>
          <w:highlight w:val="white"/>
        </w:rPr>
        <w:t>(1) Nota per la compilazione</w:t>
      </w:r>
      <w:r>
        <w:rPr>
          <w:rFonts w:ascii="Times New Roman" w:hAnsi="Times New Roman" w:cs="Times New Roman"/>
          <w:color w:val="000000"/>
          <w:sz w:val="18"/>
          <w:szCs w:val="18"/>
          <w:highlight w:val="white"/>
        </w:rPr>
        <w:t xml:space="preserve">: </w:t>
      </w:r>
    </w:p>
    <w:p w:rsidR="00D73DC0" w:rsidRDefault="000E74C7">
      <w:pPr>
        <w:pStyle w:val="LO-normal"/>
        <w:widowControl/>
        <w:jc w:val="both"/>
        <w:rPr>
          <w:color w:val="000000"/>
        </w:rPr>
      </w:pPr>
      <w:r>
        <w:rPr>
          <w:rFonts w:ascii="Times New Roman" w:hAnsi="Times New Roman" w:cs="Times New Roman"/>
          <w:color w:val="000000"/>
          <w:sz w:val="18"/>
          <w:szCs w:val="18"/>
          <w:highlight w:val="white"/>
        </w:rPr>
        <w:t>Le dichiarazioni sostitutive di certificazione e di atto notorio sopra esposte possono essere rilasciate ai sensi dell’a</w:t>
      </w:r>
      <w:r>
        <w:rPr>
          <w:rFonts w:ascii="Times New Roman" w:hAnsi="Times New Roman" w:cs="Times New Roman"/>
          <w:color w:val="000000"/>
          <w:sz w:val="18"/>
          <w:szCs w:val="18"/>
          <w:highlight w:val="white"/>
        </w:rPr>
        <w:t xml:space="preserve">rt. 3 del D.P.R. 28 dicembre 2000, n. 445 </w:t>
      </w:r>
      <w:r>
        <w:rPr>
          <w:rFonts w:ascii="Times New Roman" w:hAnsi="Times New Roman" w:cs="Times New Roman"/>
          <w:color w:val="000000"/>
          <w:sz w:val="18"/>
          <w:szCs w:val="18"/>
          <w:highlight w:val="white"/>
          <w:u w:val="single"/>
        </w:rPr>
        <w:t>dai cittadini italiani e dell’Unione Europea, nonché dai cittadini di Stati non appartenenti all’Unione Europea regolarmente soggiornanti in Italia o autorizzati a soggiornare nel territorio dello Stato</w:t>
      </w:r>
      <w:r>
        <w:rPr>
          <w:rFonts w:ascii="Times New Roman" w:hAnsi="Times New Roman" w:cs="Times New Roman"/>
          <w:color w:val="000000"/>
          <w:sz w:val="18"/>
          <w:szCs w:val="18"/>
          <w:highlight w:val="white"/>
        </w:rPr>
        <w:t xml:space="preserve"> e, limitata</w:t>
      </w:r>
      <w:r>
        <w:rPr>
          <w:rFonts w:ascii="Times New Roman" w:hAnsi="Times New Roman" w:cs="Times New Roman"/>
          <w:color w:val="000000"/>
          <w:sz w:val="18"/>
          <w:szCs w:val="18"/>
          <w:highlight w:val="white"/>
        </w:rPr>
        <w:t>mente a questi ultimi, solo per stati, qualità personali e fatti certificabili o attestabili da parte di soggetti pubblici italiani.</w:t>
      </w:r>
    </w:p>
    <w:p w:rsidR="00D73DC0" w:rsidRDefault="000E74C7">
      <w:pPr>
        <w:pStyle w:val="LO-normal"/>
        <w:widowControl/>
        <w:jc w:val="both"/>
      </w:pPr>
      <w:r>
        <w:rPr>
          <w:rFonts w:ascii="Times New Roman" w:hAnsi="Times New Roman" w:cs="Times New Roman"/>
          <w:color w:val="000000"/>
          <w:sz w:val="18"/>
          <w:szCs w:val="18"/>
          <w:highlight w:val="white"/>
        </w:rPr>
        <w:t xml:space="preserve">Qualora le dichiarazioni siano rilasciate da </w:t>
      </w:r>
      <w:r>
        <w:rPr>
          <w:rFonts w:ascii="Times New Roman" w:hAnsi="Times New Roman" w:cs="Times New Roman"/>
          <w:b/>
          <w:color w:val="000000"/>
          <w:sz w:val="18"/>
          <w:szCs w:val="18"/>
          <w:highlight w:val="white"/>
        </w:rPr>
        <w:t>cittadini extracomunitari non regolarmente soggiornanti o non autorizzati a so</w:t>
      </w:r>
      <w:r>
        <w:rPr>
          <w:rFonts w:ascii="Times New Roman" w:hAnsi="Times New Roman" w:cs="Times New Roman"/>
          <w:b/>
          <w:color w:val="000000"/>
          <w:sz w:val="18"/>
          <w:szCs w:val="18"/>
          <w:highlight w:val="white"/>
        </w:rPr>
        <w:t>ggiornare in Italia,</w:t>
      </w:r>
      <w:r>
        <w:rPr>
          <w:rFonts w:ascii="Times New Roman" w:hAnsi="Times New Roman" w:cs="Times New Roman"/>
          <w:color w:val="000000"/>
          <w:sz w:val="18"/>
          <w:szCs w:val="18"/>
          <w:highlight w:val="white"/>
        </w:rPr>
        <w:t xml:space="preserve"> posto che per le attestazioni circa gli stati, le qualità personali e fatti non possono essere utilizzate le dichiarazioni sostitutive di cui agli articoli 46 e 47 del D.P.R. 445/2000 e che l’iscrizione dei minori stranieri deve essere</w:t>
      </w:r>
      <w:r>
        <w:rPr>
          <w:rFonts w:ascii="Times New Roman" w:hAnsi="Times New Roman" w:cs="Times New Roman"/>
          <w:color w:val="000000"/>
          <w:sz w:val="18"/>
          <w:szCs w:val="18"/>
          <w:highlight w:val="white"/>
        </w:rPr>
        <w:t xml:space="preserve"> comunque accolta indipendentemente dalla regolarità della loro posizione ai sensi dell’art. 45 del D.P.R. 31 agosto 1999 n. 394, </w:t>
      </w:r>
      <w:r>
        <w:rPr>
          <w:rFonts w:ascii="Times New Roman" w:hAnsi="Times New Roman" w:cs="Times New Roman"/>
          <w:b/>
          <w:color w:val="000000"/>
          <w:sz w:val="18"/>
          <w:szCs w:val="18"/>
          <w:highlight w:val="white"/>
        </w:rPr>
        <w:t>alla richiesta dovrà essere allegata documentazione anagrafica del minore (es. passaporto, documento equipollente ecc.) nonché</w:t>
      </w:r>
      <w:r>
        <w:rPr>
          <w:rFonts w:ascii="Times New Roman" w:hAnsi="Times New Roman" w:cs="Times New Roman"/>
          <w:b/>
          <w:color w:val="000000"/>
          <w:sz w:val="18"/>
          <w:szCs w:val="18"/>
          <w:highlight w:val="white"/>
        </w:rPr>
        <w:t xml:space="preserve"> copia del passaporto o documento equipollente del richiedente. I minori stranieri privi di documentazione anagrafica oppure in possesso di documentazione irregolare o incompleta sono iscritti con riserva.</w:t>
      </w:r>
    </w:p>
    <w:sectPr w:rsidR="00D73DC0" w:rsidSect="00D73DC0">
      <w:headerReference w:type="default" r:id="rId8"/>
      <w:footerReference w:type="default" r:id="rId9"/>
      <w:pgSz w:w="11906" w:h="16838"/>
      <w:pgMar w:top="777" w:right="1466" w:bottom="993" w:left="1133" w:header="720" w:footer="230"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DC0" w:rsidRDefault="00D73DC0" w:rsidP="00D73DC0">
      <w:r>
        <w:separator/>
      </w:r>
    </w:p>
  </w:endnote>
  <w:endnote w:type="continuationSeparator" w:id="0">
    <w:p w:rsidR="00D73DC0" w:rsidRDefault="00D73DC0" w:rsidP="00D73D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auto"/>
    <w:pitch w:val="default"/>
    <w:sig w:usb0="00000000" w:usb1="00000000" w:usb2="00000000" w:usb3="00000000" w:csb0="00000000" w:csb1="00000000"/>
  </w:font>
  <w:font w:name="OpenSymbol">
    <w:altName w:val="Arial Unicode MS"/>
    <w:panose1 w:val="0501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C0" w:rsidRDefault="00D73DC0">
    <w:pPr>
      <w:pStyle w:val="LO-normal"/>
      <w:jc w:val="center"/>
      <w:rPr>
        <w:rFonts w:ascii="Times New Roman" w:hAnsi="Times New Roman" w:cs="Times New Roman"/>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DC0" w:rsidRDefault="00D73DC0" w:rsidP="00D73DC0">
      <w:r>
        <w:separator/>
      </w:r>
    </w:p>
  </w:footnote>
  <w:footnote w:type="continuationSeparator" w:id="0">
    <w:p w:rsidR="00D73DC0" w:rsidRDefault="00D73DC0" w:rsidP="00D7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DC0" w:rsidRDefault="00D73DC0">
    <w:pPr>
      <w:pStyle w:val="LO-normal"/>
      <w:widowControl/>
      <w:tabs>
        <w:tab w:val="center" w:pos="4819"/>
        <w:tab w:val="right" w:pos="9638"/>
      </w:tabs>
      <w:rPr>
        <w:rFonts w:ascii="Times New Roman" w:hAnsi="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272A"/>
    <w:multiLevelType w:val="multilevel"/>
    <w:tmpl w:val="4802CA8A"/>
    <w:lvl w:ilvl="0">
      <w:start w:val="1"/>
      <w:numFmt w:val="bullet"/>
      <w:lvlText w:val=""/>
      <w:lvlJc w:val="left"/>
      <w:pPr>
        <w:ind w:left="720" w:hanging="360"/>
      </w:pPr>
      <w:rPr>
        <w:rFonts w:ascii="Wingdings" w:hAnsi="Wingdings" w:cs="Wingdings" w:hint="default"/>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2CC823DF"/>
    <w:multiLevelType w:val="multilevel"/>
    <w:tmpl w:val="BDB0A7C6"/>
    <w:lvl w:ilvl="0">
      <w:start w:val="1"/>
      <w:numFmt w:val="bullet"/>
      <w:lvlText w:val="-"/>
      <w:lvlJc w:val="left"/>
      <w:pPr>
        <w:ind w:left="1440" w:hanging="360"/>
      </w:pPr>
      <w:rPr>
        <w:rFonts w:ascii="OpenSymbol" w:hAnsi="OpenSymbol" w:cs="OpenSymbol" w:hint="default"/>
        <w:b w:val="0"/>
        <w:sz w:val="24"/>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
    <w:nsid w:val="460E4792"/>
    <w:multiLevelType w:val="multilevel"/>
    <w:tmpl w:val="DB026BB0"/>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63C1321B"/>
    <w:multiLevelType w:val="multilevel"/>
    <w:tmpl w:val="CDE69E44"/>
    <w:lvl w:ilvl="0">
      <w:start w:val="1"/>
      <w:numFmt w:val="bullet"/>
      <w:lvlText w:val=""/>
      <w:lvlJc w:val="left"/>
      <w:pPr>
        <w:ind w:left="720" w:hanging="360"/>
      </w:pPr>
      <w:rPr>
        <w:rFonts w:ascii="Wingdings" w:hAnsi="Wingdings" w:cs="Wingdings" w:hint="default"/>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nsid w:val="65C874B0"/>
    <w:multiLevelType w:val="multilevel"/>
    <w:tmpl w:val="C26E9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7586EC0"/>
    <w:multiLevelType w:val="multilevel"/>
    <w:tmpl w:val="130E5D10"/>
    <w:lvl w:ilvl="0">
      <w:start w:val="1"/>
      <w:numFmt w:val="bullet"/>
      <w:lvlText w:val=""/>
      <w:lvlJc w:val="left"/>
      <w:pPr>
        <w:tabs>
          <w:tab w:val="num" w:pos="780"/>
        </w:tabs>
        <w:ind w:left="780" w:hanging="360"/>
      </w:pPr>
      <w:rPr>
        <w:rFonts w:ascii="Wingdings" w:hAnsi="Wingdings"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6">
    <w:nsid w:val="6B8E71EB"/>
    <w:multiLevelType w:val="multilevel"/>
    <w:tmpl w:val="46BC00A4"/>
    <w:lvl w:ilvl="0">
      <w:start w:val="1"/>
      <w:numFmt w:val="bullet"/>
      <w:lvlText w:val=""/>
      <w:lvlJc w:val="left"/>
      <w:pPr>
        <w:ind w:left="720" w:hanging="360"/>
      </w:pPr>
      <w:rPr>
        <w:rFonts w:ascii="Wingdings" w:hAnsi="Wingdings" w:cs="Wingdings" w:hint="default"/>
        <w:sz w:val="22"/>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D73DC0"/>
    <w:rsid w:val="000E74C7"/>
    <w:rsid w:val="00D73DC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3DC0"/>
    <w:pPr>
      <w:widowContro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next w:val="LO-normal"/>
    <w:link w:val="Heading1Char"/>
    <w:uiPriority w:val="99"/>
    <w:qFormat/>
    <w:rsid w:val="002004F9"/>
    <w:pPr>
      <w:keepNext/>
      <w:keepLines/>
      <w:spacing w:before="480" w:after="120"/>
      <w:outlineLvl w:val="0"/>
    </w:pPr>
    <w:rPr>
      <w:b/>
      <w:color w:val="000000"/>
      <w:sz w:val="48"/>
      <w:szCs w:val="48"/>
    </w:rPr>
  </w:style>
  <w:style w:type="paragraph" w:customStyle="1" w:styleId="Heading2">
    <w:name w:val="Heading 2"/>
    <w:next w:val="LO-normal"/>
    <w:link w:val="Heading2Char"/>
    <w:uiPriority w:val="99"/>
    <w:qFormat/>
    <w:rsid w:val="002004F9"/>
    <w:pPr>
      <w:keepNext/>
      <w:keepLines/>
      <w:spacing w:before="360" w:after="80"/>
      <w:outlineLvl w:val="1"/>
    </w:pPr>
    <w:rPr>
      <w:b/>
      <w:color w:val="000000"/>
      <w:sz w:val="36"/>
      <w:szCs w:val="36"/>
    </w:rPr>
  </w:style>
  <w:style w:type="paragraph" w:customStyle="1" w:styleId="Heading3">
    <w:name w:val="Heading 3"/>
    <w:next w:val="LO-normal"/>
    <w:link w:val="Heading3Char"/>
    <w:uiPriority w:val="99"/>
    <w:qFormat/>
    <w:rsid w:val="002004F9"/>
    <w:pPr>
      <w:keepNext/>
      <w:keepLines/>
      <w:spacing w:before="280" w:after="80"/>
      <w:outlineLvl w:val="2"/>
    </w:pPr>
    <w:rPr>
      <w:b/>
      <w:color w:val="000000"/>
      <w:sz w:val="28"/>
      <w:szCs w:val="28"/>
    </w:rPr>
  </w:style>
  <w:style w:type="paragraph" w:customStyle="1" w:styleId="Heading4">
    <w:name w:val="Heading 4"/>
    <w:next w:val="LO-normal"/>
    <w:link w:val="Heading4Char"/>
    <w:uiPriority w:val="99"/>
    <w:qFormat/>
    <w:rsid w:val="002004F9"/>
    <w:pPr>
      <w:keepNext/>
      <w:keepLines/>
      <w:spacing w:before="240" w:after="40"/>
      <w:outlineLvl w:val="3"/>
    </w:pPr>
    <w:rPr>
      <w:b/>
      <w:color w:val="000000"/>
      <w:sz w:val="24"/>
      <w:szCs w:val="24"/>
    </w:rPr>
  </w:style>
  <w:style w:type="paragraph" w:customStyle="1" w:styleId="Heading5">
    <w:name w:val="Heading 5"/>
    <w:next w:val="LO-normal"/>
    <w:link w:val="Heading5Char"/>
    <w:uiPriority w:val="99"/>
    <w:qFormat/>
    <w:rsid w:val="002004F9"/>
    <w:pPr>
      <w:keepNext/>
      <w:keepLines/>
      <w:spacing w:before="220" w:after="40"/>
      <w:outlineLvl w:val="4"/>
    </w:pPr>
    <w:rPr>
      <w:b/>
      <w:color w:val="000000"/>
      <w:sz w:val="22"/>
    </w:rPr>
  </w:style>
  <w:style w:type="paragraph" w:customStyle="1" w:styleId="Heading6">
    <w:name w:val="Heading 6"/>
    <w:next w:val="LO-normal"/>
    <w:link w:val="Heading6Char"/>
    <w:uiPriority w:val="99"/>
    <w:qFormat/>
    <w:rsid w:val="002004F9"/>
    <w:pPr>
      <w:keepNext/>
      <w:keepLines/>
      <w:spacing w:before="200" w:after="40"/>
      <w:outlineLvl w:val="5"/>
    </w:pPr>
    <w:rPr>
      <w:b/>
      <w:color w:val="000000"/>
    </w:rPr>
  </w:style>
  <w:style w:type="character" w:customStyle="1" w:styleId="Heading1Char">
    <w:name w:val="Heading 1 Char"/>
    <w:basedOn w:val="Carpredefinitoparagrafo"/>
    <w:link w:val="Heading1"/>
    <w:uiPriority w:val="9"/>
    <w:qFormat/>
    <w:rsid w:val="000F7593"/>
    <w:rPr>
      <w:rFonts w:asciiTheme="majorHAnsi" w:eastAsiaTheme="majorEastAsia" w:hAnsiTheme="majorHAnsi" w:cstheme="majorBidi"/>
      <w:b/>
      <w:bCs/>
      <w:kern w:val="2"/>
      <w:sz w:val="32"/>
      <w:szCs w:val="32"/>
    </w:rPr>
  </w:style>
  <w:style w:type="character" w:customStyle="1" w:styleId="Heading2Char">
    <w:name w:val="Heading 2 Char"/>
    <w:basedOn w:val="Carpredefinitoparagrafo"/>
    <w:link w:val="Heading2"/>
    <w:uiPriority w:val="9"/>
    <w:semiHidden/>
    <w:qFormat/>
    <w:rsid w:val="000F7593"/>
    <w:rPr>
      <w:rFonts w:asciiTheme="majorHAnsi" w:eastAsiaTheme="majorEastAsia" w:hAnsiTheme="majorHAnsi" w:cstheme="majorBidi"/>
      <w:b/>
      <w:bCs/>
      <w:i/>
      <w:iCs/>
      <w:sz w:val="28"/>
      <w:szCs w:val="28"/>
    </w:rPr>
  </w:style>
  <w:style w:type="character" w:customStyle="1" w:styleId="Heading3Char">
    <w:name w:val="Heading 3 Char"/>
    <w:basedOn w:val="Carpredefinitoparagrafo"/>
    <w:link w:val="Heading3"/>
    <w:uiPriority w:val="9"/>
    <w:semiHidden/>
    <w:qFormat/>
    <w:rsid w:val="000F7593"/>
    <w:rPr>
      <w:rFonts w:asciiTheme="majorHAnsi" w:eastAsiaTheme="majorEastAsia" w:hAnsiTheme="majorHAnsi" w:cstheme="majorBidi"/>
      <w:b/>
      <w:bCs/>
      <w:sz w:val="26"/>
      <w:szCs w:val="26"/>
    </w:rPr>
  </w:style>
  <w:style w:type="character" w:customStyle="1" w:styleId="Heading4Char">
    <w:name w:val="Heading 4 Char"/>
    <w:basedOn w:val="Carpredefinitoparagrafo"/>
    <w:link w:val="Heading4"/>
    <w:uiPriority w:val="9"/>
    <w:semiHidden/>
    <w:qFormat/>
    <w:rsid w:val="000F7593"/>
    <w:rPr>
      <w:rFonts w:asciiTheme="minorHAnsi" w:eastAsiaTheme="minorEastAsia" w:hAnsiTheme="minorHAnsi" w:cstheme="minorBidi"/>
      <w:b/>
      <w:bCs/>
      <w:sz w:val="28"/>
      <w:szCs w:val="28"/>
    </w:rPr>
  </w:style>
  <w:style w:type="character" w:customStyle="1" w:styleId="Heading5Char">
    <w:name w:val="Heading 5 Char"/>
    <w:basedOn w:val="Carpredefinitoparagrafo"/>
    <w:link w:val="Heading5"/>
    <w:uiPriority w:val="9"/>
    <w:semiHidden/>
    <w:qFormat/>
    <w:rsid w:val="000F7593"/>
    <w:rPr>
      <w:rFonts w:asciiTheme="minorHAnsi" w:eastAsiaTheme="minorEastAsia" w:hAnsiTheme="minorHAnsi" w:cstheme="minorBidi"/>
      <w:b/>
      <w:bCs/>
      <w:i/>
      <w:iCs/>
      <w:sz w:val="26"/>
      <w:szCs w:val="26"/>
    </w:rPr>
  </w:style>
  <w:style w:type="character" w:customStyle="1" w:styleId="Heading6Char">
    <w:name w:val="Heading 6 Char"/>
    <w:basedOn w:val="Carpredefinitoparagrafo"/>
    <w:link w:val="Heading6"/>
    <w:uiPriority w:val="9"/>
    <w:semiHidden/>
    <w:qFormat/>
    <w:rsid w:val="000F7593"/>
    <w:rPr>
      <w:rFonts w:asciiTheme="minorHAnsi" w:eastAsiaTheme="minorEastAsia" w:hAnsiTheme="minorHAnsi" w:cstheme="minorBidi"/>
      <w:b/>
      <w:bCs/>
    </w:rPr>
  </w:style>
  <w:style w:type="character" w:customStyle="1" w:styleId="TitoloCarattere">
    <w:name w:val="Titolo Carattere"/>
    <w:basedOn w:val="Carpredefinitoparagrafo"/>
    <w:link w:val="Titolo"/>
    <w:uiPriority w:val="10"/>
    <w:qFormat/>
    <w:rsid w:val="000F7593"/>
    <w:rPr>
      <w:rFonts w:asciiTheme="majorHAnsi" w:eastAsiaTheme="majorEastAsia" w:hAnsiTheme="majorHAnsi" w:cstheme="majorBidi"/>
      <w:b/>
      <w:bCs/>
      <w:kern w:val="2"/>
      <w:sz w:val="32"/>
      <w:szCs w:val="32"/>
    </w:rPr>
  </w:style>
  <w:style w:type="character" w:customStyle="1" w:styleId="SottotitoloCarattere">
    <w:name w:val="Sottotitolo Carattere"/>
    <w:basedOn w:val="Carpredefinitoparagrafo"/>
    <w:link w:val="Sottotitolo"/>
    <w:uiPriority w:val="11"/>
    <w:qFormat/>
    <w:rsid w:val="000F7593"/>
    <w:rPr>
      <w:rFonts w:asciiTheme="majorHAnsi" w:eastAsiaTheme="majorEastAsia" w:hAnsiTheme="majorHAnsi" w:cstheme="majorBidi"/>
      <w:sz w:val="24"/>
      <w:szCs w:val="24"/>
    </w:rPr>
  </w:style>
  <w:style w:type="character" w:customStyle="1" w:styleId="ListLabel1">
    <w:name w:val="ListLabel 1"/>
    <w:qFormat/>
    <w:rsid w:val="00D73DC0"/>
    <w:rPr>
      <w:sz w:val="22"/>
      <w:u w:val="none"/>
    </w:rPr>
  </w:style>
  <w:style w:type="character" w:customStyle="1" w:styleId="ListLabel2">
    <w:name w:val="ListLabel 2"/>
    <w:qFormat/>
    <w:rsid w:val="00D73DC0"/>
    <w:rPr>
      <w:u w:val="none"/>
    </w:rPr>
  </w:style>
  <w:style w:type="character" w:customStyle="1" w:styleId="ListLabel3">
    <w:name w:val="ListLabel 3"/>
    <w:qFormat/>
    <w:rsid w:val="00D73DC0"/>
    <w:rPr>
      <w:u w:val="none"/>
    </w:rPr>
  </w:style>
  <w:style w:type="character" w:customStyle="1" w:styleId="ListLabel4">
    <w:name w:val="ListLabel 4"/>
    <w:qFormat/>
    <w:rsid w:val="00D73DC0"/>
    <w:rPr>
      <w:u w:val="none"/>
    </w:rPr>
  </w:style>
  <w:style w:type="character" w:customStyle="1" w:styleId="ListLabel5">
    <w:name w:val="ListLabel 5"/>
    <w:qFormat/>
    <w:rsid w:val="00D73DC0"/>
    <w:rPr>
      <w:u w:val="none"/>
    </w:rPr>
  </w:style>
  <w:style w:type="character" w:customStyle="1" w:styleId="ListLabel6">
    <w:name w:val="ListLabel 6"/>
    <w:qFormat/>
    <w:rsid w:val="00D73DC0"/>
    <w:rPr>
      <w:u w:val="none"/>
    </w:rPr>
  </w:style>
  <w:style w:type="character" w:customStyle="1" w:styleId="ListLabel7">
    <w:name w:val="ListLabel 7"/>
    <w:qFormat/>
    <w:rsid w:val="00D73DC0"/>
    <w:rPr>
      <w:u w:val="none"/>
    </w:rPr>
  </w:style>
  <w:style w:type="character" w:customStyle="1" w:styleId="ListLabel8">
    <w:name w:val="ListLabel 8"/>
    <w:qFormat/>
    <w:rsid w:val="00D73DC0"/>
    <w:rPr>
      <w:u w:val="none"/>
    </w:rPr>
  </w:style>
  <w:style w:type="character" w:customStyle="1" w:styleId="ListLabel9">
    <w:name w:val="ListLabel 9"/>
    <w:qFormat/>
    <w:rsid w:val="00D73DC0"/>
    <w:rPr>
      <w:u w:val="none"/>
    </w:rPr>
  </w:style>
  <w:style w:type="character" w:customStyle="1" w:styleId="ListLabel10">
    <w:name w:val="ListLabel 10"/>
    <w:qFormat/>
    <w:rsid w:val="00D73DC0"/>
    <w:rPr>
      <w:rFonts w:ascii="Times New Roman" w:hAnsi="Times New Roman"/>
      <w:b w:val="0"/>
      <w:sz w:val="24"/>
      <w:u w:val="none"/>
    </w:rPr>
  </w:style>
  <w:style w:type="character" w:customStyle="1" w:styleId="ListLabel11">
    <w:name w:val="ListLabel 11"/>
    <w:qFormat/>
    <w:rsid w:val="00D73DC0"/>
    <w:rPr>
      <w:u w:val="none"/>
    </w:rPr>
  </w:style>
  <w:style w:type="character" w:customStyle="1" w:styleId="ListLabel12">
    <w:name w:val="ListLabel 12"/>
    <w:qFormat/>
    <w:rsid w:val="00D73DC0"/>
    <w:rPr>
      <w:u w:val="none"/>
    </w:rPr>
  </w:style>
  <w:style w:type="character" w:customStyle="1" w:styleId="ListLabel13">
    <w:name w:val="ListLabel 13"/>
    <w:qFormat/>
    <w:rsid w:val="00D73DC0"/>
    <w:rPr>
      <w:u w:val="none"/>
    </w:rPr>
  </w:style>
  <w:style w:type="character" w:customStyle="1" w:styleId="ListLabel14">
    <w:name w:val="ListLabel 14"/>
    <w:qFormat/>
    <w:rsid w:val="00D73DC0"/>
    <w:rPr>
      <w:u w:val="none"/>
    </w:rPr>
  </w:style>
  <w:style w:type="character" w:customStyle="1" w:styleId="ListLabel15">
    <w:name w:val="ListLabel 15"/>
    <w:qFormat/>
    <w:rsid w:val="00D73DC0"/>
    <w:rPr>
      <w:u w:val="none"/>
    </w:rPr>
  </w:style>
  <w:style w:type="character" w:customStyle="1" w:styleId="ListLabel16">
    <w:name w:val="ListLabel 16"/>
    <w:qFormat/>
    <w:rsid w:val="00D73DC0"/>
    <w:rPr>
      <w:u w:val="none"/>
    </w:rPr>
  </w:style>
  <w:style w:type="character" w:customStyle="1" w:styleId="ListLabel17">
    <w:name w:val="ListLabel 17"/>
    <w:qFormat/>
    <w:rsid w:val="00D73DC0"/>
    <w:rPr>
      <w:u w:val="none"/>
    </w:rPr>
  </w:style>
  <w:style w:type="character" w:customStyle="1" w:styleId="ListLabel18">
    <w:name w:val="ListLabel 18"/>
    <w:qFormat/>
    <w:rsid w:val="00D73DC0"/>
    <w:rPr>
      <w:u w:val="none"/>
    </w:rPr>
  </w:style>
  <w:style w:type="character" w:customStyle="1" w:styleId="ListLabel19">
    <w:name w:val="ListLabel 19"/>
    <w:qFormat/>
    <w:rsid w:val="00D73DC0"/>
    <w:rPr>
      <w:rFonts w:ascii="Times New Roman" w:hAnsi="Times New Roman"/>
      <w:sz w:val="22"/>
      <w:u w:val="none"/>
    </w:rPr>
  </w:style>
  <w:style w:type="character" w:customStyle="1" w:styleId="ListLabel20">
    <w:name w:val="ListLabel 20"/>
    <w:qFormat/>
    <w:rsid w:val="00D73DC0"/>
    <w:rPr>
      <w:u w:val="none"/>
    </w:rPr>
  </w:style>
  <w:style w:type="character" w:customStyle="1" w:styleId="ListLabel21">
    <w:name w:val="ListLabel 21"/>
    <w:qFormat/>
    <w:rsid w:val="00D73DC0"/>
    <w:rPr>
      <w:u w:val="none"/>
    </w:rPr>
  </w:style>
  <w:style w:type="character" w:customStyle="1" w:styleId="ListLabel22">
    <w:name w:val="ListLabel 22"/>
    <w:qFormat/>
    <w:rsid w:val="00D73DC0"/>
    <w:rPr>
      <w:u w:val="none"/>
    </w:rPr>
  </w:style>
  <w:style w:type="character" w:customStyle="1" w:styleId="ListLabel23">
    <w:name w:val="ListLabel 23"/>
    <w:qFormat/>
    <w:rsid w:val="00D73DC0"/>
    <w:rPr>
      <w:u w:val="none"/>
    </w:rPr>
  </w:style>
  <w:style w:type="character" w:customStyle="1" w:styleId="ListLabel24">
    <w:name w:val="ListLabel 24"/>
    <w:qFormat/>
    <w:rsid w:val="00D73DC0"/>
    <w:rPr>
      <w:u w:val="none"/>
    </w:rPr>
  </w:style>
  <w:style w:type="character" w:customStyle="1" w:styleId="ListLabel25">
    <w:name w:val="ListLabel 25"/>
    <w:qFormat/>
    <w:rsid w:val="00D73DC0"/>
    <w:rPr>
      <w:u w:val="none"/>
    </w:rPr>
  </w:style>
  <w:style w:type="character" w:customStyle="1" w:styleId="ListLabel26">
    <w:name w:val="ListLabel 26"/>
    <w:qFormat/>
    <w:rsid w:val="00D73DC0"/>
    <w:rPr>
      <w:u w:val="none"/>
    </w:rPr>
  </w:style>
  <w:style w:type="character" w:customStyle="1" w:styleId="ListLabel27">
    <w:name w:val="ListLabel 27"/>
    <w:qFormat/>
    <w:rsid w:val="00D73DC0"/>
    <w:rPr>
      <w:u w:val="none"/>
    </w:rPr>
  </w:style>
  <w:style w:type="character" w:customStyle="1" w:styleId="ListLabel28">
    <w:name w:val="ListLabel 28"/>
    <w:qFormat/>
    <w:rsid w:val="00D73DC0"/>
    <w:rPr>
      <w:rFonts w:ascii="Times New Roman" w:hAnsi="Times New Roman"/>
      <w:sz w:val="22"/>
      <w:u w:val="none"/>
    </w:rPr>
  </w:style>
  <w:style w:type="character" w:customStyle="1" w:styleId="ListLabel29">
    <w:name w:val="ListLabel 29"/>
    <w:qFormat/>
    <w:rsid w:val="00D73DC0"/>
    <w:rPr>
      <w:u w:val="none"/>
    </w:rPr>
  </w:style>
  <w:style w:type="character" w:customStyle="1" w:styleId="ListLabel30">
    <w:name w:val="ListLabel 30"/>
    <w:qFormat/>
    <w:rsid w:val="00D73DC0"/>
    <w:rPr>
      <w:u w:val="none"/>
    </w:rPr>
  </w:style>
  <w:style w:type="character" w:customStyle="1" w:styleId="ListLabel31">
    <w:name w:val="ListLabel 31"/>
    <w:qFormat/>
    <w:rsid w:val="00D73DC0"/>
    <w:rPr>
      <w:u w:val="none"/>
    </w:rPr>
  </w:style>
  <w:style w:type="character" w:customStyle="1" w:styleId="ListLabel32">
    <w:name w:val="ListLabel 32"/>
    <w:qFormat/>
    <w:rsid w:val="00D73DC0"/>
    <w:rPr>
      <w:u w:val="none"/>
    </w:rPr>
  </w:style>
  <w:style w:type="character" w:customStyle="1" w:styleId="ListLabel33">
    <w:name w:val="ListLabel 33"/>
    <w:qFormat/>
    <w:rsid w:val="00D73DC0"/>
    <w:rPr>
      <w:u w:val="none"/>
    </w:rPr>
  </w:style>
  <w:style w:type="character" w:customStyle="1" w:styleId="ListLabel34">
    <w:name w:val="ListLabel 34"/>
    <w:qFormat/>
    <w:rsid w:val="00D73DC0"/>
    <w:rPr>
      <w:u w:val="none"/>
    </w:rPr>
  </w:style>
  <w:style w:type="character" w:customStyle="1" w:styleId="ListLabel35">
    <w:name w:val="ListLabel 35"/>
    <w:qFormat/>
    <w:rsid w:val="00D73DC0"/>
    <w:rPr>
      <w:u w:val="none"/>
    </w:rPr>
  </w:style>
  <w:style w:type="character" w:customStyle="1" w:styleId="ListLabel36">
    <w:name w:val="ListLabel 36"/>
    <w:qFormat/>
    <w:rsid w:val="00D73DC0"/>
    <w:rPr>
      <w:u w:val="none"/>
    </w:rPr>
  </w:style>
  <w:style w:type="character" w:customStyle="1" w:styleId="ListLabel37">
    <w:name w:val="ListLabel 37"/>
    <w:qFormat/>
    <w:rsid w:val="00D73DC0"/>
    <w:rPr>
      <w:rFonts w:ascii="Times New Roman" w:hAnsi="Times New Roman"/>
      <w:u w:val="none"/>
    </w:rPr>
  </w:style>
  <w:style w:type="character" w:customStyle="1" w:styleId="ListLabel38">
    <w:name w:val="ListLabel 38"/>
    <w:qFormat/>
    <w:rsid w:val="00D73DC0"/>
    <w:rPr>
      <w:u w:val="none"/>
    </w:rPr>
  </w:style>
  <w:style w:type="character" w:customStyle="1" w:styleId="ListLabel39">
    <w:name w:val="ListLabel 39"/>
    <w:qFormat/>
    <w:rsid w:val="00D73DC0"/>
    <w:rPr>
      <w:u w:val="none"/>
    </w:rPr>
  </w:style>
  <w:style w:type="character" w:customStyle="1" w:styleId="ListLabel40">
    <w:name w:val="ListLabel 40"/>
    <w:qFormat/>
    <w:rsid w:val="00D73DC0"/>
    <w:rPr>
      <w:u w:val="none"/>
    </w:rPr>
  </w:style>
  <w:style w:type="character" w:customStyle="1" w:styleId="ListLabel41">
    <w:name w:val="ListLabel 41"/>
    <w:qFormat/>
    <w:rsid w:val="00D73DC0"/>
    <w:rPr>
      <w:u w:val="none"/>
    </w:rPr>
  </w:style>
  <w:style w:type="character" w:customStyle="1" w:styleId="ListLabel42">
    <w:name w:val="ListLabel 42"/>
    <w:qFormat/>
    <w:rsid w:val="00D73DC0"/>
    <w:rPr>
      <w:u w:val="none"/>
    </w:rPr>
  </w:style>
  <w:style w:type="character" w:customStyle="1" w:styleId="ListLabel43">
    <w:name w:val="ListLabel 43"/>
    <w:qFormat/>
    <w:rsid w:val="00D73DC0"/>
    <w:rPr>
      <w:u w:val="none"/>
    </w:rPr>
  </w:style>
  <w:style w:type="character" w:customStyle="1" w:styleId="ListLabel44">
    <w:name w:val="ListLabel 44"/>
    <w:qFormat/>
    <w:rsid w:val="00D73DC0"/>
    <w:rPr>
      <w:u w:val="none"/>
    </w:rPr>
  </w:style>
  <w:style w:type="character" w:customStyle="1" w:styleId="ListLabel45">
    <w:name w:val="ListLabel 45"/>
    <w:qFormat/>
    <w:rsid w:val="00D73DC0"/>
    <w:rPr>
      <w:u w:val="none"/>
    </w:rPr>
  </w:style>
  <w:style w:type="character" w:customStyle="1" w:styleId="ListLabel46">
    <w:name w:val="ListLabel 46"/>
    <w:qFormat/>
    <w:rsid w:val="00D73DC0"/>
    <w:rPr>
      <w:rFonts w:ascii="Times New Roman" w:hAnsi="Times New Roman"/>
      <w:sz w:val="22"/>
      <w:u w:val="none"/>
    </w:rPr>
  </w:style>
  <w:style w:type="character" w:customStyle="1" w:styleId="ListLabel47">
    <w:name w:val="ListLabel 47"/>
    <w:qFormat/>
    <w:rsid w:val="00D73DC0"/>
    <w:rPr>
      <w:u w:val="none"/>
    </w:rPr>
  </w:style>
  <w:style w:type="character" w:customStyle="1" w:styleId="ListLabel48">
    <w:name w:val="ListLabel 48"/>
    <w:qFormat/>
    <w:rsid w:val="00D73DC0"/>
    <w:rPr>
      <w:u w:val="none"/>
    </w:rPr>
  </w:style>
  <w:style w:type="character" w:customStyle="1" w:styleId="ListLabel49">
    <w:name w:val="ListLabel 49"/>
    <w:qFormat/>
    <w:rsid w:val="00D73DC0"/>
    <w:rPr>
      <w:u w:val="none"/>
    </w:rPr>
  </w:style>
  <w:style w:type="character" w:customStyle="1" w:styleId="ListLabel50">
    <w:name w:val="ListLabel 50"/>
    <w:qFormat/>
    <w:rsid w:val="00D73DC0"/>
    <w:rPr>
      <w:u w:val="none"/>
    </w:rPr>
  </w:style>
  <w:style w:type="character" w:customStyle="1" w:styleId="ListLabel51">
    <w:name w:val="ListLabel 51"/>
    <w:qFormat/>
    <w:rsid w:val="00D73DC0"/>
    <w:rPr>
      <w:u w:val="none"/>
    </w:rPr>
  </w:style>
  <w:style w:type="character" w:customStyle="1" w:styleId="ListLabel52">
    <w:name w:val="ListLabel 52"/>
    <w:qFormat/>
    <w:rsid w:val="00D73DC0"/>
    <w:rPr>
      <w:u w:val="none"/>
    </w:rPr>
  </w:style>
  <w:style w:type="character" w:customStyle="1" w:styleId="ListLabel53">
    <w:name w:val="ListLabel 53"/>
    <w:qFormat/>
    <w:rsid w:val="00D73DC0"/>
    <w:rPr>
      <w:u w:val="none"/>
    </w:rPr>
  </w:style>
  <w:style w:type="character" w:customStyle="1" w:styleId="ListLabel54">
    <w:name w:val="ListLabel 54"/>
    <w:qFormat/>
    <w:rsid w:val="00D73DC0"/>
    <w:rPr>
      <w:u w:val="none"/>
    </w:rPr>
  </w:style>
  <w:style w:type="character" w:customStyle="1" w:styleId="ListLabel55">
    <w:name w:val="ListLabel 55"/>
    <w:qFormat/>
    <w:rsid w:val="00D73DC0"/>
    <w:rPr>
      <w:rFonts w:ascii="Times New Roman" w:hAnsi="Times New Roman" w:cs="Times New Roman"/>
      <w:color w:val="1155CC"/>
      <w:sz w:val="22"/>
      <w:szCs w:val="22"/>
      <w:u w:val="single"/>
    </w:rPr>
  </w:style>
  <w:style w:type="character" w:customStyle="1" w:styleId="CollegamentoInternet">
    <w:name w:val="Collegamento Internet"/>
    <w:rsid w:val="00D73DC0"/>
    <w:rPr>
      <w:color w:val="000080"/>
      <w:u w:val="single"/>
    </w:rPr>
  </w:style>
  <w:style w:type="character" w:customStyle="1" w:styleId="Punti">
    <w:name w:val="Punti"/>
    <w:qFormat/>
    <w:rsid w:val="00D73DC0"/>
    <w:rPr>
      <w:rFonts w:ascii="OpenSymbol" w:eastAsia="OpenSymbol" w:hAnsi="OpenSymbol" w:cs="OpenSymbol"/>
    </w:rPr>
  </w:style>
  <w:style w:type="paragraph" w:styleId="Titolo">
    <w:name w:val="Title"/>
    <w:basedOn w:val="LO-normal"/>
    <w:next w:val="Corpodeltesto"/>
    <w:link w:val="TitoloCarattere"/>
    <w:uiPriority w:val="99"/>
    <w:qFormat/>
    <w:rsid w:val="002004F9"/>
    <w:pPr>
      <w:keepNext/>
      <w:keepLines/>
      <w:widowControl/>
      <w:spacing w:before="480" w:after="120"/>
    </w:pPr>
    <w:rPr>
      <w:b/>
      <w:color w:val="000000"/>
      <w:sz w:val="72"/>
      <w:szCs w:val="72"/>
    </w:rPr>
  </w:style>
  <w:style w:type="paragraph" w:styleId="Corpodeltesto">
    <w:name w:val="Body Text"/>
    <w:basedOn w:val="Normale"/>
    <w:rsid w:val="00D73DC0"/>
    <w:pPr>
      <w:spacing w:after="140" w:line="276" w:lineRule="auto"/>
    </w:pPr>
  </w:style>
  <w:style w:type="paragraph" w:styleId="Elenco">
    <w:name w:val="List"/>
    <w:basedOn w:val="Corpodeltesto"/>
    <w:rsid w:val="00D73DC0"/>
    <w:rPr>
      <w:rFonts w:cs="Arial Unicode MS"/>
    </w:rPr>
  </w:style>
  <w:style w:type="paragraph" w:customStyle="1" w:styleId="Caption">
    <w:name w:val="Caption"/>
    <w:basedOn w:val="Normale"/>
    <w:qFormat/>
    <w:rsid w:val="00D73DC0"/>
    <w:pPr>
      <w:suppressLineNumbers/>
      <w:spacing w:before="120" w:after="120"/>
    </w:pPr>
    <w:rPr>
      <w:rFonts w:cs="Arial Unicode MS"/>
      <w:i/>
      <w:iCs/>
      <w:sz w:val="24"/>
      <w:szCs w:val="24"/>
    </w:rPr>
  </w:style>
  <w:style w:type="paragraph" w:customStyle="1" w:styleId="Indice">
    <w:name w:val="Indice"/>
    <w:basedOn w:val="Normale"/>
    <w:qFormat/>
    <w:rsid w:val="00D73DC0"/>
    <w:pPr>
      <w:suppressLineNumbers/>
    </w:pPr>
    <w:rPr>
      <w:rFonts w:cs="Arial Unicode MS"/>
    </w:rPr>
  </w:style>
  <w:style w:type="paragraph" w:customStyle="1" w:styleId="LO-normal">
    <w:name w:val="LO-normal"/>
    <w:uiPriority w:val="99"/>
    <w:qFormat/>
    <w:rsid w:val="002004F9"/>
    <w:pPr>
      <w:widowControl w:val="0"/>
    </w:pPr>
    <w:rPr>
      <w:szCs w:val="20"/>
    </w:rPr>
  </w:style>
  <w:style w:type="paragraph" w:styleId="Sottotitolo">
    <w:name w:val="Subtitle"/>
    <w:basedOn w:val="LO-normal"/>
    <w:next w:val="LO-normal"/>
    <w:link w:val="SottotitoloCarattere"/>
    <w:uiPriority w:val="99"/>
    <w:qFormat/>
    <w:rsid w:val="002004F9"/>
    <w:pPr>
      <w:keepNext/>
      <w:keepLines/>
      <w:widowControl/>
      <w:spacing w:before="360" w:after="80"/>
    </w:pPr>
    <w:rPr>
      <w:rFonts w:ascii="Georgia" w:hAnsi="Georgia" w:cs="Georgia"/>
      <w:i/>
      <w:color w:val="666666"/>
      <w:sz w:val="48"/>
      <w:szCs w:val="48"/>
    </w:rPr>
  </w:style>
  <w:style w:type="paragraph" w:customStyle="1" w:styleId="Header">
    <w:name w:val="Header"/>
    <w:basedOn w:val="Normale"/>
    <w:rsid w:val="00D73DC0"/>
  </w:style>
  <w:style w:type="paragraph" w:customStyle="1" w:styleId="Footer">
    <w:name w:val="Footer"/>
    <w:basedOn w:val="Normale"/>
    <w:rsid w:val="00D73DC0"/>
  </w:style>
  <w:style w:type="table" w:customStyle="1" w:styleId="Stile">
    <w:name w:val="Stile"/>
    <w:uiPriority w:val="99"/>
    <w:rsid w:val="002004F9"/>
    <w:rPr>
      <w:szCs w:val="20"/>
    </w:rPr>
    <w:tblPr>
      <w:tblStyleRowBandSize w:val="1"/>
      <w:tblStyleColBandSize w:val="1"/>
      <w:tblInd w:w="0" w:type="dxa"/>
      <w:tblCellMar>
        <w:top w:w="0" w:type="dxa"/>
        <w:left w:w="108" w:type="dxa"/>
        <w:bottom w:w="0" w:type="dxa"/>
        <w:right w:w="108" w:type="dxa"/>
      </w:tblCellMar>
    </w:tblPr>
  </w:style>
  <w:style w:type="table" w:customStyle="1" w:styleId="Stile5">
    <w:name w:val="Stile5"/>
    <w:uiPriority w:val="99"/>
    <w:rsid w:val="002004F9"/>
    <w:rPr>
      <w:szCs w:val="20"/>
    </w:rPr>
    <w:tblPr>
      <w:tblStyleRowBandSize w:val="1"/>
      <w:tblStyleColBandSize w:val="1"/>
      <w:tblInd w:w="0" w:type="dxa"/>
      <w:tblCellMar>
        <w:top w:w="0" w:type="dxa"/>
        <w:left w:w="108" w:type="dxa"/>
        <w:bottom w:w="0" w:type="dxa"/>
        <w:right w:w="108" w:type="dxa"/>
      </w:tblCellMar>
    </w:tblPr>
  </w:style>
  <w:style w:type="table" w:customStyle="1" w:styleId="Stile4">
    <w:name w:val="Stile4"/>
    <w:uiPriority w:val="99"/>
    <w:rsid w:val="002004F9"/>
    <w:rPr>
      <w:szCs w:val="20"/>
    </w:rPr>
    <w:tblPr>
      <w:tblStyleRowBandSize w:val="1"/>
      <w:tblStyleColBandSize w:val="1"/>
      <w:tblInd w:w="0" w:type="dxa"/>
      <w:tblCellMar>
        <w:top w:w="0" w:type="dxa"/>
        <w:left w:w="99" w:type="dxa"/>
        <w:bottom w:w="0" w:type="dxa"/>
        <w:right w:w="108" w:type="dxa"/>
      </w:tblCellMar>
    </w:tblPr>
  </w:style>
  <w:style w:type="table" w:customStyle="1" w:styleId="Stile3">
    <w:name w:val="Stile3"/>
    <w:uiPriority w:val="99"/>
    <w:rsid w:val="002004F9"/>
    <w:rPr>
      <w:szCs w:val="20"/>
    </w:rPr>
    <w:tblPr>
      <w:tblStyleRowBandSize w:val="1"/>
      <w:tblStyleColBandSize w:val="1"/>
      <w:tblInd w:w="0" w:type="dxa"/>
      <w:tblCellMar>
        <w:top w:w="0" w:type="dxa"/>
        <w:left w:w="99" w:type="dxa"/>
        <w:bottom w:w="0" w:type="dxa"/>
        <w:right w:w="108" w:type="dxa"/>
      </w:tblCellMar>
    </w:tblPr>
  </w:style>
  <w:style w:type="table" w:customStyle="1" w:styleId="Stile2">
    <w:name w:val="Stile2"/>
    <w:uiPriority w:val="99"/>
    <w:rsid w:val="002004F9"/>
    <w:rPr>
      <w:szCs w:val="20"/>
    </w:rPr>
    <w:tblPr>
      <w:tblStyleRowBandSize w:val="1"/>
      <w:tblStyleColBandSize w:val="1"/>
      <w:tblInd w:w="0" w:type="dxa"/>
      <w:tblCellMar>
        <w:top w:w="0" w:type="dxa"/>
        <w:left w:w="99" w:type="dxa"/>
        <w:bottom w:w="0" w:type="dxa"/>
        <w:right w:w="108" w:type="dxa"/>
      </w:tblCellMar>
    </w:tblPr>
  </w:style>
  <w:style w:type="table" w:customStyle="1" w:styleId="Stile1">
    <w:name w:val="Stile1"/>
    <w:uiPriority w:val="99"/>
    <w:rsid w:val="002004F9"/>
    <w:rPr>
      <w:szCs w:val="20"/>
    </w:rPr>
    <w:tblPr>
      <w:tblStyleRowBandSize w:val="1"/>
      <w:tblStyleColBandSize w:val="1"/>
      <w:tblInd w:w="0" w:type="dxa"/>
      <w:tblCellMar>
        <w:top w:w="0" w:type="dxa"/>
        <w:left w:w="99"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ultura.trentino.it/Il-Dipartimento/Soprintendenza-per-i-beni-culturali/Ufficio-beni-archivistici-librari-e-Archivio-provinciale/Strumenti/g-Massimari-di-conservazione-e-di-scarto-per-le-strutture-della-P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3737</Words>
  <Characters>21302</Characters>
  <Application>Microsoft Office Word</Application>
  <DocSecurity>0</DocSecurity>
  <Lines>177</Lines>
  <Paragraphs>49</Paragraphs>
  <ScaleCrop>false</ScaleCrop>
  <Company>Hewlett-Packard Company</Company>
  <LinksUpToDate>false</LinksUpToDate>
  <CharactersWithSpaces>24990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Esente da imposta di bollo ai sensi dell’art</dc:title>
  <dc:subject/>
  <dc:creator/>
  <dc:description/>
  <cp:lastModifiedBy>Utente</cp:lastModifiedBy>
  <cp:revision>5</cp:revision>
  <dcterms:created xsi:type="dcterms:W3CDTF">2023-01-09T11:50:00Z</dcterms:created>
  <dcterms:modified xsi:type="dcterms:W3CDTF">2023-01-12T12:34:00Z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